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16.png" ContentType="image/png"/>
  <Override PartName="/word/media/rId20.png" ContentType="image/png"/>
  <Override PartName="/word/media/rId25.png" ContentType="image/png"/>
  <Override PartName="/word/media/rId29.png" ContentType="image/png"/>
  <Override PartName="/word/media/rId3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Perception and Localisation: Knowing Where You Are</w:t>
      </w:r>
    </w:p>
    <w:p>
      <w:pPr>
        <w:pStyle w:val="Subtitle"/>
      </w:pPr>
      <w:r>
        <w:t xml:space="preserve">Unit 10 of the Internet of Things and Robotics crash course</w:t>
      </w:r>
    </w:p>
    <w:p>
      <w:pPr>
        <w:pStyle w:val="Author"/>
      </w:pPr>
      <w:r>
        <w:t xml:space="preserve">IoT and Robotics crash course</w:t>
      </w:r>
    </w:p>
    <w:p>
      <w:pPr>
        <w:pStyle w:val="Date"/>
      </w:pPr>
      <w:r>
        <w:t xml:space="preserve">2026-10-11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session-map"/>
    <w:p>
      <w:pPr>
        <w:pStyle w:val="Heading1"/>
      </w:pPr>
      <w:r>
        <w:t xml:space="preserve">Session map</w:t>
      </w:r>
    </w:p>
    <w:p>
      <w:pPr>
        <w:pStyle w:val="Box-keyidea"/>
      </w:pPr>
      <w:r>
        <w:rPr>
          <w:b/>
          <w:bCs/>
        </w:rPr>
        <w:t xml:space="preserve">Outcome of this session</w:t>
      </w:r>
    </w:p>
    <w:p>
      <w:pPr>
        <w:pStyle w:val="Box-keyidea"/>
      </w:pPr>
      <w:r>
        <w:t xml:space="preserve">After this session you can:</w:t>
      </w:r>
    </w:p>
    <w:p>
      <w:pPr>
        <w:pStyle w:val="Compact"/>
        <w:numPr>
          <w:ilvl w:val="0"/>
          <w:numId w:val="1001"/>
        </w:numPr>
      </w:pPr>
      <w:r>
        <w:t xml:space="preserve">describe sensor noise as a Gaussian, state Bayes’ rule, and use both to combine a prior belief with a measurement;</w:t>
      </w:r>
    </w:p>
    <w:p>
      <w:pPr>
        <w:pStyle w:val="Compact"/>
        <w:numPr>
          <w:ilvl w:val="0"/>
          <w:numId w:val="1001"/>
        </w:numPr>
      </w:pPr>
      <w:r>
        <w:t xml:space="preserve">run a histogram filter that localises a robot on a corridor with doors, and explain why a noisy move loses information that a noisy sensor must win back;</w:t>
      </w:r>
    </w:p>
    <w:p>
      <w:pPr>
        <w:pStyle w:val="Compact"/>
        <w:numPr>
          <w:ilvl w:val="0"/>
          <w:numId w:val="1001"/>
        </w:numPr>
      </w:pPr>
      <w:r>
        <w:t xml:space="preserve">derive the scalar Kalman filter (predict, update, gain), compute its steady-state gain in closed form, and show that a fixed-gain EMA filter is its special case;</w:t>
      </w:r>
    </w:p>
    <w:p>
      <w:pPr>
        <w:pStyle w:val="Compact"/>
        <w:numPr>
          <w:ilvl w:val="0"/>
          <w:numId w:val="1001"/>
        </w:numPr>
      </w:pPr>
      <w:r>
        <w:t xml:space="preserve">fuse encoders, a gyroscope and ultrasonic wall ranges in an extended Kalman filter, and say what it can and cannot correct;</w:t>
      </w:r>
    </w:p>
    <w:p>
      <w:pPr>
        <w:pStyle w:val="Compact"/>
        <w:numPr>
          <w:ilvl w:val="0"/>
          <w:numId w:val="1001"/>
        </w:numPr>
      </w:pPr>
      <w:r>
        <w:t xml:space="preserve">turn ultrasonic echoes into ranges (including the temperature error) and build an occupancy grid, and see why a map is only as good as the pose it is built with.</w:t>
      </w:r>
    </w:p>
    <w:p>
      <w:pPr>
        <w:pStyle w:val="Compact"/>
        <w:numPr>
          <w:ilvl w:val="0"/>
          <w:numId w:val="1002"/>
        </w:numPr>
      </w:pPr>
      <w:r>
        <w:rPr>
          <w:b/>
          <w:bCs/>
        </w:rPr>
        <w:t xml:space="preserve">Prerequisites:</w:t>
      </w:r>
      <w:r>
        <w:t xml:space="preserve"> </w:t>
      </w:r>
      <w:r>
        <w:t xml:space="preserve">Unit 3 (noise, quantisation, the EMA filter, ultrasonic sensors), Unit 6 (the false-alarm lesson), Unit 8 (the shared rover, odometry drift, the Jacobian), Unit 9 (steering on an estimate). Basic probability.</w:t>
      </w:r>
    </w:p>
    <w:p>
      <w:pPr>
        <w:pStyle w:val="Compact"/>
        <w:numPr>
          <w:ilvl w:val="0"/>
          <w:numId w:val="1002"/>
        </w:numPr>
      </w:pPr>
      <w:r>
        <w:rPr>
          <w:b/>
          <w:bCs/>
        </w:rPr>
        <w:t xml:space="preserve">Difficulty ladder used:</w:t>
      </w:r>
      <w:r>
        <w:t xml:space="preserve"> </w:t>
      </w:r>
      <w:r>
        <w:t xml:space="preserve">easy → medium → medium-hard → hard (Sections 3.1 to 3.4); the hardest tier is posed as open questions in Section 3.5.</w:t>
      </w:r>
    </w:p>
    <w:p>
      <w:pPr>
        <w:pStyle w:val="Compact"/>
        <w:numPr>
          <w:ilvl w:val="0"/>
          <w:numId w:val="1002"/>
        </w:numPr>
      </w:pPr>
      <w:r>
        <w:rPr>
          <w:b/>
          <w:bCs/>
        </w:rPr>
        <w:t xml:space="preserve">Deliverables:</w:t>
      </w:r>
      <w:r>
        <w:t xml:space="preserve"> </w:t>
      </w:r>
      <w:r>
        <w:t xml:space="preserve">this document (.tex, .pdf, .docx), 6 figures, the module</w:t>
      </w:r>
      <w:r>
        <w:t xml:space="preserve"> </w:t>
      </w:r>
      <w:r>
        <w:rPr>
          <w:rStyle w:val="VerbatimChar"/>
        </w:rPr>
        <w:t xml:space="preserve">codes/robotics/localize_np/</w:t>
      </w:r>
      <w:r>
        <w:t xml:space="preserve"> </w:t>
      </w:r>
      <w:r>
        <w:t xml:space="preserve">(Gaussian and Bayes helpers, a histogram filter,</w:t>
      </w:r>
      <w:r>
        <w:t xml:space="preserve"> </w:t>
      </w:r>
      <w:r>
        <w:rPr>
          <w:rStyle w:val="VerbatimChar"/>
        </w:rPr>
        <w:t xml:space="preserve">Kalman1D</w:t>
      </w:r>
      <w:r>
        <w:t xml:space="preserve">, a constant-velocity filter, the ultrasonic model,</w:t>
      </w:r>
      <w:r>
        <w:t xml:space="preserve"> </w:t>
      </w:r>
      <w:r>
        <w:rPr>
          <w:rStyle w:val="VerbatimChar"/>
        </w:rPr>
        <w:t xml:space="preserve">PoseEKF</w:t>
      </w:r>
      <w:r>
        <w:t xml:space="preserve">,</w:t>
      </w:r>
      <w:r>
        <w:t xml:space="preserve"> </w:t>
      </w:r>
      <w:r>
        <w:rPr>
          <w:rStyle w:val="VerbatimChar"/>
        </w:rPr>
        <w:t xml:space="preserve">patrol</w:t>
      </w:r>
      <w:r>
        <w:t xml:space="preserve">,</w:t>
      </w:r>
      <w:r>
        <w:t xml:space="preserve"> </w:t>
      </w:r>
      <w:r>
        <w:rPr>
          <w:rStyle w:val="VerbatimChar"/>
        </w:rPr>
        <w:t xml:space="preserve">OccupancyGrid</w:t>
      </w:r>
      <w:r>
        <w:t xml:space="preserve">; 9 tests, one cross-checked against SciPy’s Riccati solver), and logs of every printed number.</w:t>
      </w:r>
    </w:p>
    <w:p>
      <w:pPr>
        <w:pStyle w:val="Compact"/>
        <w:numPr>
          <w:ilvl w:val="0"/>
          <w:numId w:val="1002"/>
        </w:numPr>
      </w:pPr>
      <w:r>
        <w:rPr>
          <w:b/>
          <w:bCs/>
        </w:rPr>
        <w:t xml:space="preserve">Source anchors:</w:t>
      </w:r>
      <w:r>
        <w:t xml:space="preserve"> </w:t>
      </w:r>
      <w:r>
        <w:t xml:space="preserve">all formulas are derived in the text.</w:t>
      </w:r>
      <w:r>
        <w:t xml:space="preserve"> </w:t>
      </w:r>
      <w:r>
        <w:rPr>
          <w:b/>
          <w:bCs/>
        </w:rPr>
        <w:t xml:space="preserve">Kalman’s 1960 paper was not read</w:t>
      </w:r>
      <w:r>
        <w:t xml:space="preserve"> </w:t>
      </w:r>
      <w:r>
        <w:t xml:space="preserve">(the copies tried returned web pages, not the PDF), and neither was Thrun, Burgard and Fox,</w:t>
      </w:r>
      <w:r>
        <w:t xml:space="preserve"> </w:t>
      </w:r>
      <w:r>
        <w:rPr>
          <w:i/>
          <w:iCs/>
        </w:rPr>
        <w:t xml:space="preserve">Probabilistic Robotics</w:t>
      </w:r>
      <w:r>
        <w:t xml:space="preserve">; the filter is derived here from the Gaussian product rule and checked numerically (SciPy’s discrete Riccati solution and Monte Carlo coverage).</w:t>
      </w:r>
      <w:r>
        <w:t xml:space="preserve"> </w:t>
      </w:r>
      <w:r>
        <w:rPr>
          <w:b/>
          <w:bCs/>
        </w:rPr>
        <w:t xml:space="preserve">The gyroscope bias (0.2 degrees per second) and noise, the ultrasonic noise (1 cm, 2 cm), the wheel error (0.5%), the slip variance (from Unit 8), the sensor and door error rates, the wall position and the map are assumed round numbers.</w:t>
      </w:r>
      <w:r>
        <w:t xml:space="preserve"> </w:t>
      </w:r>
      <w:r>
        <w:t xml:space="preserve">Nothing was run on hardware.</w:t>
      </w:r>
    </w:p>
    <w:bookmarkEnd w:id="9"/>
    <w:bookmarkStart w:id="10" w:name="terms-the-term-tree"/>
    <w:p>
      <w:pPr>
        <w:pStyle w:val="Heading1"/>
      </w:pPr>
      <w:r>
        <w:t xml:space="preserve">1. Terms: the term tree</w:t>
      </w:r>
    </w:p>
    <w:tbl>
      <w:tblPr>
        <w:tblStyle w:val="Table"/>
        <w:tblW w:type="pct" w:w="5000"/>
        <w:tblLayout w:type="fixed"/>
        <w:tblLook w:firstRow="1" w:lastRow="0" w:firstColumn="0" w:lastColumn="0" w:noHBand="0" w:noVBand="0" w:val="0020"/>
      </w:tblPr>
      <w:tblGrid>
        <w:gridCol w:w="1819"/>
        <w:gridCol w:w="1177"/>
        <w:gridCol w:w="2996"/>
        <w:gridCol w:w="1070"/>
        <w:gridCol w:w="856"/>
      </w:tblGrid>
      <w:tr>
        <w:trPr>
          <w:tblHeader w:val="on"/>
        </w:trPr>
        <w:tc>
          <w:tcPr/>
          <w:p>
            <w:pPr>
              <w:pStyle w:val="Compact"/>
              <w:jc w:val="left"/>
            </w:pPr>
            <w:r>
              <w:t xml:space="preserve">Term</w:t>
            </w:r>
          </w:p>
        </w:tc>
        <w:tc>
          <w:tcPr/>
          <w:p>
            <w:pPr>
              <w:pStyle w:val="Compact"/>
              <w:jc w:val="center"/>
            </w:pPr>
            <w:r>
              <w:t xml:space="preserve">Symbol</w:t>
            </w:r>
          </w:p>
        </w:tc>
        <w:tc>
          <w:tcPr/>
          <w:p>
            <w:pPr>
              <w:pStyle w:val="Compact"/>
              <w:jc w:val="left"/>
            </w:pPr>
            <w:r>
              <w:t xml:space="preserve">One-line meaning</w:t>
            </w:r>
          </w:p>
        </w:tc>
        <w:tc>
          <w:tcPr/>
          <w:p>
            <w:pPr>
              <w:pStyle w:val="Compact"/>
              <w:jc w:val="center"/>
            </w:pPr>
            <w:r>
              <w:t xml:space="preserve">Where it appears</w:t>
            </w:r>
          </w:p>
        </w:tc>
        <w:tc>
          <w:tcPr/>
          <w:p>
            <w:pPr>
              <w:pStyle w:val="Compact"/>
              <w:jc w:val="center"/>
            </w:pPr>
            <w:r>
              <w:t xml:space="preserve">New / known</w:t>
            </w:r>
          </w:p>
        </w:tc>
      </w:tr>
      <w:tr>
        <w:tc>
          <w:tcPr/>
          <w:p>
            <w:pPr>
              <w:pStyle w:val="Compact"/>
              <w:jc w:val="left"/>
            </w:pPr>
            <w:r>
              <w:t xml:space="preserve">standard deviation and variance</w:t>
            </w:r>
          </w:p>
        </w:tc>
        <w:tc>
          <w:tcPr/>
          <w:p>
            <w:pPr>
              <w:pStyle w:val="Compact"/>
              <w:jc w:val="center"/>
            </w:pPr>
            <m:oMath>
              <m:r>
                <m:t>σ</m:t>
              </m:r>
            </m:oMath>
            <w:r>
              <w:t xml:space="preserve">,</w:t>
            </w:r>
            <w:r>
              <w:t xml:space="preserve"> </w:t>
            </w:r>
            <m:oMath>
              <m:sSup>
                <m:e>
                  <m:r>
                    <m:t>σ</m:t>
                  </m:r>
                </m:e>
                <m:sup>
                  <m:r>
                    <m:t>2</m:t>
                  </m:r>
                </m:sup>
              </m:sSup>
            </m:oMath>
          </w:p>
        </w:tc>
        <w:tc>
          <w:tcPr/>
          <w:p>
            <w:pPr>
              <w:pStyle w:val="Compact"/>
              <w:jc w:val="left"/>
            </w:pPr>
            <w:r>
              <w:t xml:space="preserve">the spread of a noisy quantity, and its square</w:t>
            </w:r>
          </w:p>
        </w:tc>
        <w:tc>
          <w:tcPr/>
          <w:p>
            <w:pPr>
              <w:pStyle w:val="Compact"/>
              <w:jc w:val="center"/>
            </w:pPr>
            <w:r>
              <w:t xml:space="preserve">3.1</w:t>
            </w:r>
          </w:p>
        </w:tc>
        <w:tc>
          <w:tcPr/>
          <w:p>
            <w:pPr>
              <w:pStyle w:val="Compact"/>
              <w:jc w:val="center"/>
            </w:pPr>
            <w:r>
              <w:t xml:space="preserve">known</w:t>
            </w:r>
          </w:p>
        </w:tc>
      </w:tr>
      <w:tr>
        <w:tc>
          <w:tcPr/>
          <w:p>
            <w:pPr>
              <w:pStyle w:val="Compact"/>
              <w:jc w:val="left"/>
            </w:pPr>
            <w:r>
              <w:t xml:space="preserve">Gaussian (normal) distribution</w:t>
            </w:r>
          </w:p>
        </w:tc>
        <w:tc>
          <w:tcPr/>
          <w:p>
            <w:pPr>
              <w:pStyle w:val="Compact"/>
              <w:jc w:val="center"/>
            </w:pPr>
            <m:oMath>
              <m:r>
                <m:rPr>
                  <m:scr m:val="script"/>
                  <m:sty m:val="p"/>
                </m:rPr>
                <m:t>N</m:t>
              </m:r>
              <m:r>
                <m:rPr>
                  <m:sty m:val="p"/>
                </m:rPr>
                <m:t>(</m:t>
              </m:r>
              <m:r>
                <m:t>μ</m:t>
              </m:r>
              <m:r>
                <m:rPr>
                  <m:sty m:val="p"/>
                </m:rPr>
                <m:t>,</m:t>
              </m:r>
              <m:sSup>
                <m:e>
                  <m:r>
                    <m:t>σ</m:t>
                  </m:r>
                </m:e>
                <m:sup>
                  <m:r>
                    <m:t>2</m:t>
                  </m:r>
                </m:sup>
              </m:sSup>
              <m:r>
                <m:rPr>
                  <m:sty m:val="p"/>
                </m:rPr>
                <m:t>)</m:t>
              </m:r>
            </m:oMath>
          </w:p>
        </w:tc>
        <w:tc>
          <w:tcPr/>
          <w:p>
            <w:pPr>
              <w:pStyle w:val="Compact"/>
              <w:jc w:val="left"/>
            </w:pPr>
            <w:r>
              <w:t xml:space="preserve">the bell curve; the shape that many added-up small errors take</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prior and posterior</w:t>
            </w:r>
          </w:p>
        </w:tc>
        <w:tc>
          <w:tcPr/>
          <w:p>
            <w:pPr>
              <w:pStyle w:val="Compact"/>
            </w:pPr>
          </w:p>
        </w:tc>
        <w:tc>
          <w:tcPr/>
          <w:p>
            <w:pPr>
              <w:pStyle w:val="Compact"/>
              <w:jc w:val="left"/>
            </w:pPr>
            <w:r>
              <w:t xml:space="preserve">the belief before and after a measurement</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Bayes’ rule</w:t>
            </w:r>
          </w:p>
        </w:tc>
        <w:tc>
          <w:tcPr/>
          <w:p>
            <w:pPr>
              <w:pStyle w:val="Compact"/>
            </w:pPr>
          </w:p>
        </w:tc>
        <w:tc>
          <w:tcPr/>
          <w:p>
            <w:pPr>
              <w:pStyle w:val="Compact"/>
              <w:jc w:val="left"/>
            </w:pPr>
            <m:oMath>
              <m:r>
                <m:t>P</m:t>
              </m:r>
              <m:r>
                <m:rPr>
                  <m:sty m:val="p"/>
                </m:rPr>
                <m:t>(</m:t>
              </m:r>
              <m:r>
                <m:t>H</m:t>
              </m:r>
              <m:r>
                <m:rPr>
                  <m:sty m:val="p"/>
                </m:rPr>
                <m:t>∣</m:t>
              </m:r>
              <m:r>
                <m:t>z</m:t>
              </m:r>
              <m:r>
                <m:rPr>
                  <m:sty m:val="p"/>
                </m:rPr>
                <m:t>)</m:t>
              </m:r>
              <m:r>
                <m:rPr>
                  <m:sty m:val="p"/>
                </m:rPr>
                <m:t>=</m:t>
              </m:r>
              <m:r>
                <m:t>P</m:t>
              </m:r>
              <m:r>
                <m:rPr>
                  <m:sty m:val="p"/>
                </m:rPr>
                <m:t>(</m:t>
              </m:r>
              <m:r>
                <m:t>z</m:t>
              </m:r>
              <m:r>
                <m:rPr>
                  <m:sty m:val="p"/>
                </m:rPr>
                <m:t>∣</m:t>
              </m:r>
              <m:r>
                <m:t>H</m:t>
              </m:r>
              <m:r>
                <m:rPr>
                  <m:sty m:val="p"/>
                </m:rPr>
                <m:t>)</m:t>
              </m:r>
              <m:r>
                <m:t>P</m:t>
              </m:r>
              <m:r>
                <m:rPr>
                  <m:sty m:val="p"/>
                </m:rPr>
                <m:t>(</m:t>
              </m:r>
              <m:r>
                <m:t>H</m:t>
              </m:r>
              <m:r>
                <m:rPr>
                  <m:sty m:val="p"/>
                </m:rPr>
                <m:t>)</m:t>
              </m:r>
              <m:r>
                <m:rPr>
                  <m:sty m:val="p"/>
                </m:rPr>
                <m:t>/</m:t>
              </m:r>
              <m:r>
                <m:t>P</m:t>
              </m:r>
              <m:r>
                <m:rPr>
                  <m:sty m:val="p"/>
                </m:rPr>
                <m:t>(</m:t>
              </m:r>
              <m:r>
                <m:t>z</m:t>
              </m:r>
              <m:r>
                <m:rPr>
                  <m:sty m:val="p"/>
                </m:rPr>
                <m:t>)</m:t>
              </m:r>
            </m:oMath>
            <w:r>
              <w:t xml:space="preserve">: how a measurement updates a belief</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belief</w:t>
            </w:r>
          </w:p>
        </w:tc>
        <w:tc>
          <w:tcPr/>
          <w:p>
            <w:pPr>
              <w:pStyle w:val="Compact"/>
              <w:jc w:val="center"/>
            </w:pPr>
            <m:oMath>
              <m:r>
                <m:t>b</m:t>
              </m:r>
              <m:r>
                <m:rPr>
                  <m:sty m:val="p"/>
                </m:rPr>
                <m:t>(</m:t>
              </m:r>
              <m:r>
                <m:t>x</m:t>
              </m:r>
              <m:r>
                <m:rPr>
                  <m:sty m:val="p"/>
                </m:rPr>
                <m:t>)</m:t>
              </m:r>
            </m:oMath>
          </w:p>
        </w:tc>
        <w:tc>
          <w:tcPr/>
          <w:p>
            <w:pPr>
              <w:pStyle w:val="Compact"/>
              <w:jc w:val="left"/>
            </w:pPr>
            <w:r>
              <w:t xml:space="preserve">the robot’s probability distribution over where it is</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histogram filter</w:t>
            </w:r>
          </w:p>
        </w:tc>
        <w:tc>
          <w:tcPr/>
          <w:p>
            <w:pPr>
              <w:pStyle w:val="Compact"/>
            </w:pPr>
          </w:p>
        </w:tc>
        <w:tc>
          <w:tcPr/>
          <w:p>
            <w:pPr>
              <w:pStyle w:val="Compact"/>
              <w:jc w:val="left"/>
            </w:pPr>
            <w:r>
              <w:t xml:space="preserve">a belief stored as one probability per cell, updated by sensing and moving</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entropy</w:t>
            </w:r>
          </w:p>
        </w:tc>
        <w:tc>
          <w:tcPr/>
          <w:p>
            <w:pPr>
              <w:pStyle w:val="Compact"/>
              <w:jc w:val="center"/>
            </w:pPr>
            <m:oMath>
              <m:r>
                <m:t>H</m:t>
              </m:r>
            </m:oMath>
          </w:p>
        </w:tc>
        <w:tc>
          <w:tcPr/>
          <w:p>
            <w:pPr>
              <w:pStyle w:val="Compact"/>
              <w:jc w:val="left"/>
            </w:pPr>
            <w:r>
              <w:t xml:space="preserve">how spread out (uncertain) a belief is, in bits</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Kalman filter</w:t>
            </w:r>
          </w:p>
        </w:tc>
        <w:tc>
          <w:tcPr/>
          <w:p>
            <w:pPr>
              <w:pStyle w:val="Compact"/>
            </w:pPr>
          </w:p>
        </w:tc>
        <w:tc>
          <w:tcPr/>
          <w:p>
            <w:pPr>
              <w:pStyle w:val="Compact"/>
              <w:jc w:val="left"/>
            </w:pPr>
            <w:r>
              <w:t xml:space="preserve">the optimal way to combine a linear motion model and measurements with Gaussian noise</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Kalman gain</w:t>
            </w:r>
          </w:p>
        </w:tc>
        <w:tc>
          <w:tcPr/>
          <w:p>
            <w:pPr>
              <w:pStyle w:val="Compact"/>
              <w:jc w:val="center"/>
            </w:pPr>
            <m:oMath>
              <m:r>
                <m:t>K</m:t>
              </m:r>
            </m:oMath>
          </w:p>
        </w:tc>
        <w:tc>
          <w:tcPr/>
          <w:p>
            <w:pPr>
              <w:pStyle w:val="Compact"/>
              <w:jc w:val="left"/>
            </w:pPr>
            <w:r>
              <w:t xml:space="preserve">how much of the surprise in a measurement is believed</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innovation</w:t>
            </w:r>
          </w:p>
        </w:tc>
        <w:tc>
          <w:tcPr/>
          <w:p>
            <w:pPr>
              <w:pStyle w:val="Compact"/>
              <w:jc w:val="center"/>
            </w:pPr>
            <m:oMath>
              <m:r>
                <m:t>ν</m:t>
              </m:r>
            </m:oMath>
          </w:p>
        </w:tc>
        <w:tc>
          <w:tcPr/>
          <w:p>
            <w:pPr>
              <w:pStyle w:val="Compact"/>
              <w:jc w:val="left"/>
            </w:pPr>
            <w:r>
              <w:t xml:space="preserve">measurement minus what the filter predicted it would be</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covariance</w:t>
            </w:r>
          </w:p>
        </w:tc>
        <w:tc>
          <w:tcPr/>
          <w:p>
            <w:pPr>
              <w:pStyle w:val="Compact"/>
              <w:jc w:val="center"/>
            </w:pPr>
            <m:oMath>
              <m:r>
                <m:t>P</m:t>
              </m:r>
            </m:oMath>
          </w:p>
        </w:tc>
        <w:tc>
          <w:tcPr/>
          <w:p>
            <w:pPr>
              <w:pStyle w:val="Compact"/>
              <w:jc w:val="left"/>
            </w:pPr>
            <w:r>
              <w:t xml:space="preserve">the filter’s own estimate of its uncertainty (a matrix for several states)</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sensor fusion</w:t>
            </w:r>
          </w:p>
        </w:tc>
        <w:tc>
          <w:tcPr/>
          <w:p>
            <w:pPr>
              <w:pStyle w:val="Compact"/>
            </w:pPr>
          </w:p>
        </w:tc>
        <w:tc>
          <w:tcPr/>
          <w:p>
            <w:pPr>
              <w:pStyle w:val="Compact"/>
              <w:jc w:val="left"/>
            </w:pPr>
            <w:r>
              <w:t xml:space="preserve">combining several imperfect sensors into one better estimate</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gyroscope and gyro bias</w:t>
            </w:r>
          </w:p>
        </w:tc>
        <w:tc>
          <w:tcPr/>
          <w:p>
            <w:pPr>
              <w:pStyle w:val="Compact"/>
              <w:jc w:val="center"/>
            </w:pPr>
            <m:oMath>
              <m:sSub>
                <m:e>
                  <m:r>
                    <m:t>ω</m:t>
                  </m:r>
                </m:e>
                <m:sub>
                  <m:r>
                    <m:t>g</m:t>
                  </m:r>
                </m:sub>
              </m:sSub>
            </m:oMath>
            <w:r>
              <w:t xml:space="preserve">,</w:t>
            </w:r>
            <w:r>
              <w:t xml:space="preserve"> </w:t>
            </w:r>
            <m:oMath>
              <m:r>
                <m:t>b</m:t>
              </m:r>
            </m:oMath>
          </w:p>
        </w:tc>
        <w:tc>
          <w:tcPr/>
          <w:p>
            <w:pPr>
              <w:pStyle w:val="Compact"/>
              <w:jc w:val="left"/>
            </w:pPr>
            <w:r>
              <w:t xml:space="preserve">a sensor of turn rate, and its constant offset</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extended Kalman filter (EKF)</w:t>
            </w:r>
          </w:p>
        </w:tc>
        <w:tc>
          <w:tcPr/>
          <w:p>
            <w:pPr>
              <w:pStyle w:val="Compact"/>
            </w:pPr>
          </w:p>
        </w:tc>
        <w:tc>
          <w:tcPr/>
          <w:p>
            <w:pPr>
              <w:pStyle w:val="Compact"/>
              <w:jc w:val="left"/>
            </w:pPr>
            <w:r>
              <w:t xml:space="preserve">the Kalman filter with a nonlinear model linearised at each step by its Jacobian</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ultrasonic time of flight</w:t>
            </w:r>
          </w:p>
        </w:tc>
        <w:tc>
          <w:tcPr/>
          <w:p>
            <w:pPr>
              <w:pStyle w:val="Compact"/>
              <w:jc w:val="center"/>
            </w:pPr>
            <m:oMath>
              <m:r>
                <m:t>c</m:t>
              </m:r>
            </m:oMath>
          </w:p>
        </w:tc>
        <w:tc>
          <w:tcPr/>
          <w:p>
            <w:pPr>
              <w:pStyle w:val="Compact"/>
              <w:jc w:val="left"/>
            </w:pPr>
            <w:r>
              <w:t xml:space="preserve">range from the round-trip time of a sound pulse and the speed of sound</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occupancy grid</w:t>
            </w:r>
          </w:p>
        </w:tc>
        <w:tc>
          <w:tcPr/>
          <w:p>
            <w:pPr>
              <w:pStyle w:val="Compact"/>
            </w:pPr>
          </w:p>
        </w:tc>
        <w:tc>
          <w:tcPr/>
          <w:p>
            <w:pPr>
              <w:pStyle w:val="Compact"/>
              <w:jc w:val="left"/>
            </w:pPr>
            <w:r>
              <w:t xml:space="preserve">a map as a grid of probabilities that each cell is occupied</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log-odds</w:t>
            </w:r>
          </w:p>
        </w:tc>
        <w:tc>
          <w:tcPr/>
          <w:p>
            <w:pPr>
              <w:pStyle w:val="Compact"/>
              <w:jc w:val="center"/>
            </w:pPr>
            <m:oMath>
              <m:r>
                <m:t>ℓ</m:t>
              </m:r>
            </m:oMath>
          </w:p>
        </w:tc>
        <w:tc>
          <w:tcPr/>
          <w:p>
            <w:pPr>
              <w:pStyle w:val="Compact"/>
              <w:jc w:val="left"/>
            </w:pPr>
            <m:oMath>
              <m:r>
                <m:rPr>
                  <m:sty m:val="p"/>
                </m:rPr>
                <m:t>ln</m:t>
              </m:r>
              <m:f>
                <m:fPr>
                  <m:type m:val="bar"/>
                </m:fPr>
                <m:num>
                  <m:r>
                    <m:t>p</m:t>
                  </m:r>
                </m:num>
                <m:den>
                  <m:r>
                    <m:t>1</m:t>
                  </m:r>
                  <m:r>
                    <m:rPr>
                      <m:sty m:val="p"/>
                    </m:rPr>
                    <m:t>−</m:t>
                  </m:r>
                  <m:r>
                    <m:t>p</m:t>
                  </m:r>
                </m:den>
              </m:f>
            </m:oMath>
            <w:r>
              <w:t xml:space="preserve">, so that evidence adds</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filter consistency</w:t>
            </w:r>
          </w:p>
        </w:tc>
        <w:tc>
          <w:tcPr/>
          <w:p>
            <w:pPr>
              <w:pStyle w:val="Compact"/>
            </w:pPr>
          </w:p>
        </w:tc>
        <w:tc>
          <w:tcPr/>
          <w:p>
            <w:pPr>
              <w:pStyle w:val="Compact"/>
              <w:jc w:val="left"/>
            </w:pPr>
            <w:r>
              <w:t xml:space="preserve">whether the reported uncertainty matches the actual error</w:t>
            </w:r>
          </w:p>
        </w:tc>
        <w:tc>
          <w:tcPr/>
          <w:p>
            <w:pPr>
              <w:pStyle w:val="Compact"/>
              <w:jc w:val="center"/>
            </w:pPr>
            <w:r>
              <w:t xml:space="preserve">3.4</w:t>
            </w:r>
          </w:p>
        </w:tc>
        <w:tc>
          <w:tcPr/>
          <w:p>
            <w:pPr>
              <w:pStyle w:val="Compact"/>
              <w:jc w:val="center"/>
            </w:pPr>
            <w:r>
              <w:t xml:space="preserve">new</w:t>
            </w:r>
          </w:p>
        </w:tc>
      </w:tr>
    </w:tbl>
    <w:p>
      <w:pPr>
        <w:pStyle w:val="BodyText"/>
      </w:pPr>
      <w:r>
        <w:t xml:space="preserve">Terms</w:t>
      </w:r>
      <w:r>
        <w:t xml:space="preserve"> </w:t>
      </w:r>
      <w:r>
        <w:rPr>
          <w:i/>
          <w:iCs/>
        </w:rPr>
        <w:t xml:space="preserve">used but not taught here</w:t>
      </w:r>
      <w:r>
        <w:t xml:space="preserve">: SLAM (named in 3.5), cameras and LiDAR (named), the unscented and particle filters (named), observability (used informally in 3.5), the Riccati equation (used as a numerical check only).</w:t>
      </w:r>
    </w:p>
    <w:bookmarkEnd w:id="10"/>
    <w:bookmarkStart w:id="11" w:name="remember"/>
    <w:p>
      <w:pPr>
        <w:pStyle w:val="Heading1"/>
      </w:pPr>
      <w:r>
        <w:t xml:space="preserve">2. Remember</w:t>
      </w:r>
    </w:p>
    <w:p>
      <w:pPr>
        <w:pStyle w:val="Box-definition"/>
      </w:pPr>
      <w:r>
        <w:rPr>
          <w:b/>
          <w:bCs/>
        </w:rPr>
        <w:t xml:space="preserve">Why a robot needs a belief</w:t>
      </w:r>
    </w:p>
    <w:p>
      <w:pPr>
        <w:pStyle w:val="Box-definition"/>
      </w:pPr>
      <w:r>
        <w:t xml:space="preserve">A robot never</w:t>
      </w:r>
      <w:r>
        <w:t xml:space="preserve"> </w:t>
      </w:r>
      <w:r>
        <w:rPr>
          <w:i/>
          <w:iCs/>
        </w:rPr>
        <w:t xml:space="preserve">knows</w:t>
      </w:r>
      <w:r>
        <w:t xml:space="preserve"> </w:t>
      </w:r>
      <w:r>
        <w:t xml:space="preserve">where it is; it has measurements (noisy) and a motion model (drifting). A</w:t>
      </w:r>
      <w:r>
        <w:t xml:space="preserve"> </w:t>
      </w:r>
      <w:r>
        <w:rPr>
          <w:b/>
          <w:bCs/>
        </w:rPr>
        <w:t xml:space="preserve">belief</w:t>
      </w:r>
      <w:r>
        <w:t xml:space="preserve"> </w:t>
      </w:r>
      <w:r>
        <w:t xml:space="preserve">is the honest summary: a probability distribution over the possible poses.</w:t>
      </w:r>
      <w:r>
        <w:t xml:space="preserve"> </w:t>
      </w:r>
      <w:r>
        <w:rPr>
          <w:b/>
          <w:bCs/>
        </w:rPr>
        <w:t xml:space="preserve">Localisation</w:t>
      </w:r>
      <w:r>
        <w:t xml:space="preserve"> </w:t>
      </w:r>
      <w:r>
        <w:t xml:space="preserve">keeps the belief up to date;</w:t>
      </w:r>
      <w:r>
        <w:t xml:space="preserve"> </w:t>
      </w:r>
      <w:r>
        <w:rPr>
          <w:b/>
          <w:bCs/>
        </w:rPr>
        <w:t xml:space="preserve">mapping</w:t>
      </w:r>
      <w:r>
        <w:t xml:space="preserve"> </w:t>
      </w:r>
      <w:r>
        <w:t xml:space="preserve">does the same for the world.</w:t>
      </w:r>
    </w:p>
    <w:p>
      <w:pPr>
        <w:pStyle w:val="Box-definition"/>
      </w:pPr>
      <w:r>
        <w:rPr>
          <w:b/>
          <w:bCs/>
        </w:rPr>
        <w:t xml:space="preserve">The two moves of every filter</w:t>
      </w:r>
    </w:p>
    <w:p>
      <w:pPr>
        <w:pStyle w:val="Box-definition"/>
      </w:pPr>
      <w:r>
        <w:rPr>
          <w:b/>
          <w:bCs/>
        </w:rPr>
        <w:t xml:space="preserve">Predict:</w:t>
      </w:r>
      <w:r>
        <w:t xml:space="preserve"> </w:t>
      </w:r>
      <w:r>
        <w:t xml:space="preserve">use the motion model to move the belief; uncertainty grows.</w:t>
      </w:r>
      <w:r>
        <w:t xml:space="preserve"> </w:t>
      </w:r>
      <w:r>
        <w:rPr>
          <w:b/>
          <w:bCs/>
        </w:rPr>
        <w:t xml:space="preserve">Update:</w:t>
      </w:r>
      <w:r>
        <w:t xml:space="preserve"> </w:t>
      </w:r>
      <w:r>
        <w:t xml:space="preserve">use a measurement to sharpen it; uncertainty shrinks. The</w:t>
      </w:r>
      <w:r>
        <w:t xml:space="preserve"> </w:t>
      </w:r>
      <w:r>
        <w:rPr>
          <w:b/>
          <w:bCs/>
        </w:rPr>
        <w:t xml:space="preserve">Kalman filter</w:t>
      </w:r>
      <w:r>
        <w:t xml:space="preserve"> </w:t>
      </w:r>
      <w:r>
        <w:t xml:space="preserve">is this loop for Gaussian beliefs, with the weighting chosen optimally.</w:t>
      </w:r>
    </w:p>
    <w:p>
      <w:pPr>
        <w:pStyle w:val="Box-definition"/>
      </w:pPr>
      <w:r>
        <w:rPr>
          <w:b/>
          <w:bCs/>
        </w:rPr>
        <w:t xml:space="preserve">Bayes' rule</w:t>
      </w:r>
    </w:p>
    <w:p>
      <w:pPr>
        <w:pStyle w:val="Box-definition"/>
      </w:pPr>
      <w:r>
        <w:t xml:space="preserve">For a hypothesis</w:t>
      </w:r>
      <w:r>
        <w:t xml:space="preserve"> </w:t>
      </w:r>
      <m:oMath>
        <m:r>
          <m:t>H</m:t>
        </m:r>
      </m:oMath>
      <w:r>
        <w:t xml:space="preserve"> </w:t>
      </w:r>
      <w:r>
        <w:t xml:space="preserve">and a measurement</w:t>
      </w:r>
      <w:r>
        <w:t xml:space="preserve"> </w:t>
      </w:r>
      <m:oMath>
        <m:r>
          <m:t>z</m:t>
        </m:r>
      </m:oMath>
      <w:r>
        <w:t xml:space="preserve">:</w:t>
      </w:r>
      <w:r>
        <w:t xml:space="preserve"> </w:t>
      </w:r>
      <m:oMath>
        <m:r>
          <m:t>P</m:t>
        </m:r>
        <m:r>
          <m:rPr>
            <m:sty m:val="p"/>
          </m:rPr>
          <m:t>(</m:t>
        </m:r>
        <m:r>
          <m:t>H</m:t>
        </m:r>
        <m:r>
          <m:rPr>
            <m:sty m:val="p"/>
          </m:rPr>
          <m:t>∣</m:t>
        </m:r>
        <m:r>
          <m:t>z</m:t>
        </m:r>
        <m:r>
          <m:rPr>
            <m:sty m:val="p"/>
          </m:rPr>
          <m:t>)</m:t>
        </m:r>
        <m:r>
          <m:rPr>
            <m:sty m:val="p"/>
          </m:rPr>
          <m:t>=</m:t>
        </m:r>
        <m:f>
          <m:fPr>
            <m:type m:val="bar"/>
          </m:fPr>
          <m:num>
            <m:r>
              <m:t>P</m:t>
            </m:r>
            <m:r>
              <m:rPr>
                <m:sty m:val="p"/>
              </m:rPr>
              <m:t>(</m:t>
            </m:r>
            <m:r>
              <m:t>z</m:t>
            </m:r>
            <m:r>
              <m:rPr>
                <m:sty m:val="p"/>
              </m:rPr>
              <m:t>∣</m:t>
            </m:r>
            <m:r>
              <m:t>H</m:t>
            </m:r>
            <m:r>
              <m:rPr>
                <m:sty m:val="p"/>
              </m:rPr>
              <m:t>)</m:t>
            </m:r>
            <m:r>
              <m:t> </m:t>
            </m:r>
            <m:r>
              <m:t>P</m:t>
            </m:r>
            <m:r>
              <m:rPr>
                <m:sty m:val="p"/>
              </m:rPr>
              <m:t>(</m:t>
            </m:r>
            <m:r>
              <m:t>H</m:t>
            </m:r>
            <m:r>
              <m:rPr>
                <m:sty m:val="p"/>
              </m:rPr>
              <m:t>)</m:t>
            </m:r>
          </m:num>
          <m:den>
            <m:r>
              <m:t>P</m:t>
            </m:r>
            <m:r>
              <m:rPr>
                <m:sty m:val="p"/>
              </m:rPr>
              <m:t>(</m:t>
            </m:r>
            <m:r>
              <m:t>z</m:t>
            </m:r>
            <m:r>
              <m:rPr>
                <m:sty m:val="p"/>
              </m:rPr>
              <m:t>∣</m:t>
            </m:r>
            <m:r>
              <m:t>H</m:t>
            </m:r>
            <m:r>
              <m:rPr>
                <m:sty m:val="p"/>
              </m:rPr>
              <m:t>)</m:t>
            </m:r>
            <m:r>
              <m:t>P</m:t>
            </m:r>
            <m:r>
              <m:rPr>
                <m:sty m:val="p"/>
              </m:rPr>
              <m:t>(</m:t>
            </m:r>
            <m:r>
              <m:t>H</m:t>
            </m:r>
            <m:r>
              <m:rPr>
                <m:sty m:val="p"/>
              </m:rPr>
              <m:t>)</m:t>
            </m:r>
            <m:r>
              <m:rPr>
                <m:sty m:val="p"/>
              </m:rPr>
              <m:t>+</m:t>
            </m:r>
            <m:r>
              <m:t>P</m:t>
            </m:r>
            <m:r>
              <m:rPr>
                <m:sty m:val="p"/>
              </m:rPr>
              <m:t>(</m:t>
            </m:r>
            <m:r>
              <m:t>z</m:t>
            </m:r>
            <m:r>
              <m:rPr>
                <m:sty m:val="p"/>
              </m:rPr>
              <m:t>∣</m:t>
            </m:r>
            <m:r>
              <m:rPr>
                <m:sty m:val="p"/>
              </m:rPr>
              <m:t>¬</m:t>
            </m:r>
            <m:r>
              <m:t>H</m:t>
            </m:r>
            <m:r>
              <m:rPr>
                <m:sty m:val="p"/>
              </m:rPr>
              <m:t>)</m:t>
            </m:r>
            <m:r>
              <m:t>P</m:t>
            </m:r>
            <m:r>
              <m:rPr>
                <m:sty m:val="p"/>
              </m:rPr>
              <m:t>(</m:t>
            </m:r>
            <m:r>
              <m:rPr>
                <m:sty m:val="p"/>
              </m:rPr>
              <m:t>¬</m:t>
            </m:r>
            <m:r>
              <m:t>H</m:t>
            </m:r>
            <m:r>
              <m:rPr>
                <m:sty m:val="p"/>
              </m:rPr>
              <m:t>)</m:t>
            </m:r>
          </m:den>
        </m:f>
      </m:oMath>
      <w:r>
        <w:t xml:space="preserve">. The</w:t>
      </w:r>
      <w:r>
        <w:t xml:space="preserve"> </w:t>
      </w:r>
      <w:r>
        <w:rPr>
          <w:b/>
          <w:bCs/>
        </w:rPr>
        <w:t xml:space="preserve">prior</w:t>
      </w:r>
      <w:r>
        <w:t xml:space="preserve"> </w:t>
      </w:r>
      <m:oMath>
        <m:r>
          <m:t>P</m:t>
        </m:r>
        <m:r>
          <m:rPr>
            <m:sty m:val="p"/>
          </m:rPr>
          <m:t>(</m:t>
        </m:r>
        <m:r>
          <m:t>H</m:t>
        </m:r>
        <m:r>
          <m:rPr>
            <m:sty m:val="p"/>
          </m:rPr>
          <m:t>)</m:t>
        </m:r>
      </m:oMath>
      <w:r>
        <w:t xml:space="preserve"> </w:t>
      </w:r>
      <w:r>
        <w:t xml:space="preserve">is what you believed; the</w:t>
      </w:r>
      <w:r>
        <w:t xml:space="preserve"> </w:t>
      </w:r>
      <w:r>
        <w:rPr>
          <w:b/>
          <w:bCs/>
        </w:rPr>
        <w:t xml:space="preserve">posterior</w:t>
      </w:r>
      <w:r>
        <w:t xml:space="preserve"> </w:t>
      </w:r>
      <m:oMath>
        <m:r>
          <m:t>P</m:t>
        </m:r>
        <m:r>
          <m:rPr>
            <m:sty m:val="p"/>
          </m:rPr>
          <m:t>(</m:t>
        </m:r>
        <m:r>
          <m:t>H</m:t>
        </m:r>
        <m:r>
          <m:rPr>
            <m:sty m:val="p"/>
          </m:rPr>
          <m:t>∣</m:t>
        </m:r>
        <m:r>
          <m:t>z</m:t>
        </m:r>
        <m:r>
          <m:rPr>
            <m:sty m:val="p"/>
          </m:rPr>
          <m:t>)</m:t>
        </m:r>
      </m:oMath>
      <w:r>
        <w:t xml:space="preserve"> </w:t>
      </w:r>
      <w:r>
        <w:t xml:space="preserve">is what you believe after</w:t>
      </w:r>
      <w:r>
        <w:t xml:space="preserve"> </w:t>
      </w:r>
      <m:oMath>
        <m:r>
          <m:t>z</m:t>
        </m:r>
      </m:oMath>
      <w:r>
        <w:t xml:space="preserve">.</w:t>
      </w:r>
    </w:p>
    <w:p>
      <w:pPr>
        <w:pStyle w:val="BodyText"/>
      </w:pPr>
      <w:r>
        <w:rPr>
          <w:b/>
          <w:bCs/>
        </w:rPr>
        <w:t xml:space="preserve">Memory hooks.</w:t>
      </w:r>
    </w:p>
    <w:p>
      <w:pPr>
        <w:pStyle w:val="Compact"/>
        <w:numPr>
          <w:ilvl w:val="0"/>
          <w:numId w:val="1003"/>
        </w:numPr>
      </w:pPr>
      <w:r>
        <w:rPr>
          <w:i/>
          <w:iCs/>
        </w:rPr>
        <w:t xml:space="preserve">Predict spreads, update squeezes.</w:t>
      </w:r>
    </w:p>
    <w:p>
      <w:pPr>
        <w:pStyle w:val="Compact"/>
        <w:numPr>
          <w:ilvl w:val="0"/>
          <w:numId w:val="1003"/>
        </w:numPr>
      </w:pPr>
      <w:r>
        <w:rPr>
          <w:i/>
          <w:iCs/>
        </w:rPr>
        <w:t xml:space="preserve">Trust the more certain source more:</w:t>
      </w:r>
      <w:r>
        <w:t xml:space="preserve"> </w:t>
      </w:r>
      <w:r>
        <w:t xml:space="preserve">the fused variance is always smaller than either input.</w:t>
      </w:r>
    </w:p>
    <w:p>
      <w:pPr>
        <w:pStyle w:val="Compact"/>
        <w:numPr>
          <w:ilvl w:val="0"/>
          <w:numId w:val="1003"/>
        </w:numPr>
      </w:pPr>
      <w:r>
        <w:rPr>
          <w:i/>
          <w:iCs/>
        </w:rPr>
        <w:t xml:space="preserve">The gain is the ratio</w:t>
      </w:r>
      <w:r>
        <w:t xml:space="preserve"> </w:t>
      </w:r>
      <w:r>
        <w:t xml:space="preserve">uncertainty-in-the-model over (uncertainty-in-the-model plus uncertainty-in-the-sensor).</w:t>
      </w:r>
    </w:p>
    <w:p>
      <w:pPr>
        <w:pStyle w:val="Compact"/>
        <w:numPr>
          <w:ilvl w:val="0"/>
          <w:numId w:val="1003"/>
        </w:numPr>
      </w:pPr>
      <w:r>
        <w:rPr>
          <w:i/>
          <w:iCs/>
        </w:rPr>
        <w:t xml:space="preserve">A fixed-gain EMA is a Kalman filter that stopped learning its gain.</w:t>
      </w:r>
    </w:p>
    <w:p>
      <w:pPr>
        <w:pStyle w:val="Compact"/>
        <w:numPr>
          <w:ilvl w:val="0"/>
          <w:numId w:val="1003"/>
        </w:numPr>
      </w:pPr>
      <w:r>
        <w:rPr>
          <w:i/>
          <w:iCs/>
        </w:rPr>
        <w:t xml:space="preserve">A map built on a drifting pose is a smeared map.</w:t>
      </w:r>
    </w:p>
    <w:p>
      <w:pPr>
        <w:pStyle w:val="FirstParagraph"/>
      </w:pPr>
      <w:r>
        <w:rPr>
          <w:b/>
          <w:bCs/>
        </w:rPr>
        <w:t xml:space="preserve">Before you read on: three predictions</w:t>
      </w:r>
      <w:r>
        <w:t xml:space="preserve"> </w:t>
      </w:r>
      <w:r>
        <w:t xml:space="preserve">(answers in Section 10).</w:t>
      </w:r>
    </w:p>
    <w:p>
      <w:pPr>
        <w:pStyle w:val="Compact"/>
        <w:numPr>
          <w:ilvl w:val="0"/>
          <w:numId w:val="1004"/>
        </w:numPr>
      </w:pPr>
      <w:r>
        <w:t xml:space="preserve">A soil sensor that is 90% sensitive and has an 8% false-alarm rate flags</w:t>
      </w:r>
      <w:r>
        <w:t xml:space="preserve"> </w:t>
      </w:r>
      <w:r>
        <w:t xml:space="preserve">“dry”</w:t>
      </w:r>
      <w:r>
        <w:t xml:space="preserve">. Dryness is present 5% of the time. How likely is it that the soil really is dry: about 90%, about 50% or about 37%?</w:t>
      </w:r>
    </w:p>
    <w:p>
      <w:pPr>
        <w:pStyle w:val="Compact"/>
        <w:numPr>
          <w:ilvl w:val="0"/>
          <w:numId w:val="1004"/>
        </w:numPr>
      </w:pPr>
      <w:r>
        <w:t xml:space="preserve">A Kalman filter smooths a sensor with noise standard deviation 0.1 on a slowly drifting level. By how much does the filter shrink the error: to 90%, 50% or 30% of the raw error?</w:t>
      </w:r>
    </w:p>
    <w:p>
      <w:pPr>
        <w:pStyle w:val="Compact"/>
        <w:numPr>
          <w:ilvl w:val="0"/>
          <w:numId w:val="1004"/>
        </w:numPr>
      </w:pPr>
      <w:r>
        <w:t xml:space="preserve">The rover steers on the estimate while driving 20 m beside a wall. With encoders alone it believes it is on course. Does it get to the end of the wall, or touch the wall, and after roughly how far?</w:t>
      </w:r>
    </w:p>
    <w:p>
      <w:pPr>
        <w:pStyle w:val="FirstParagraph"/>
      </w:pPr>
      <w:r>
        <w:rPr>
          <w:b/>
          <w:bCs/>
        </w:rPr>
        <w:t xml:space="preserve">Recall quiz</w:t>
      </w:r>
      <w:r>
        <w:t xml:space="preserve"> </w:t>
      </w:r>
      <w:r>
        <w:t xml:space="preserve">(answers in Section 10).</w:t>
      </w:r>
    </w:p>
    <w:p>
      <w:pPr>
        <w:pStyle w:val="Compact"/>
        <w:numPr>
          <w:ilvl w:val="0"/>
          <w:numId w:val="1005"/>
        </w:numPr>
      </w:pPr>
      <w:r>
        <w:t xml:space="preserve">What fraction of Gaussian noise lies within one, two and three standard deviations?</w:t>
      </w:r>
    </w:p>
    <w:p>
      <w:pPr>
        <w:pStyle w:val="Compact"/>
        <w:numPr>
          <w:ilvl w:val="0"/>
          <w:numId w:val="1005"/>
        </w:numPr>
      </w:pPr>
      <w:r>
        <w:t xml:space="preserve">When two independent estimates of the same quantity are fused, what happens to the variance?</w:t>
      </w:r>
    </w:p>
    <w:p>
      <w:pPr>
        <w:pStyle w:val="Compact"/>
        <w:numPr>
          <w:ilvl w:val="0"/>
          <w:numId w:val="1005"/>
        </w:numPr>
      </w:pPr>
      <w:r>
        <w:t xml:space="preserve">What does the Kalman gain approach when the sensor is perfect, and when the sensor is useless?</w:t>
      </w:r>
    </w:p>
    <w:p>
      <w:pPr>
        <w:pStyle w:val="Compact"/>
        <w:numPr>
          <w:ilvl w:val="0"/>
          <w:numId w:val="1005"/>
        </w:numPr>
      </w:pPr>
      <w:r>
        <w:t xml:space="preserve">Why can wall ranges fix the rover’s sideways error but not its along-the-wall error?</w:t>
      </w:r>
    </w:p>
    <w:p>
      <w:pPr>
        <w:pStyle w:val="Compact"/>
        <w:numPr>
          <w:ilvl w:val="0"/>
          <w:numId w:val="1005"/>
        </w:numPr>
      </w:pPr>
      <w:r>
        <w:t xml:space="preserve">Why does ultrasonic ranging need the air temperature?</w:t>
      </w:r>
    </w:p>
    <w:bookmarkEnd w:id="11"/>
    <w:bookmarkStart w:id="39" w:name="understand-the-derivation"/>
    <w:p>
      <w:pPr>
        <w:pStyle w:val="Heading1"/>
      </w:pPr>
      <w:r>
        <w:t xml:space="preserve">3. Understand: the derivation</w:t>
      </w:r>
    </w:p>
    <w:bookmarkStart w:id="15" w:name="tier-1-easy-noise-probability-and-bayes"/>
    <w:p>
      <w:pPr>
        <w:pStyle w:val="Heading2"/>
      </w:pPr>
      <w:r>
        <w:t xml:space="preserve">3.1 Tier 1 (easy): noise, probability and Bayes</w:t>
      </w:r>
    </w:p>
    <w:p>
      <w:pPr>
        <w:pStyle w:val="FirstParagraph"/>
      </w:pPr>
      <w:r>
        <w:t xml:space="preserve">Every sensor of Units 3 and 8 was noisy; here the noise gets a shape. Take 10000 readings of a wall 2.00 m away from an ultrasonic sensor with an assumed noise of 1 cm (</w:t>
      </w:r>
      <w:r>
        <w:rPr>
          <w:rStyle w:val="VerbatimChar"/>
        </w:rPr>
        <w:t xml:space="preserve">fig01_gauss_bayes.py</w:t>
      </w:r>
      <w:r>
        <w:t xml:space="preserve">). The histogram of the errors is a bell: the</w:t>
      </w:r>
      <w:r>
        <w:t xml:space="preserve"> </w:t>
      </w:r>
      <w:r>
        <w:rPr>
          <w:b/>
          <w:bCs/>
        </w:rPr>
        <w:t xml:space="preserve">Gaussian</w:t>
      </w:r>
      <w:r>
        <w:t xml:space="preserve"> </w:t>
      </w:r>
      <w:r>
        <w:t xml:space="preserve">with density</w:t>
      </w:r>
    </w:p>
    <w:p>
      <w:pPr>
        <w:pStyle w:val="BodyText"/>
      </w:pPr>
      <m:oMathPara>
        <m:oMathParaPr>
          <m:jc m:val="center"/>
        </m:oMathParaPr>
        <m:oMath>
          <m:r>
            <m:t>p</m:t>
          </m:r>
          <m:r>
            <m:rPr>
              <m:sty m:val="p"/>
            </m:rPr>
            <m:t>(</m:t>
          </m:r>
          <m:r>
            <m:t>x</m:t>
          </m:r>
          <m:r>
            <m:rPr>
              <m:sty m:val="p"/>
            </m:rPr>
            <m:t>)</m:t>
          </m:r>
          <m:r>
            <m:rPr>
              <m:sty m:val="p"/>
            </m:rPr>
            <m:t>=</m:t>
          </m:r>
          <m:f>
            <m:fPr>
              <m:type m:val="bar"/>
            </m:fPr>
            <m:num>
              <m:r>
                <m:t>1</m:t>
              </m:r>
            </m:num>
            <m:den>
              <m:r>
                <m:t>σ</m:t>
              </m:r>
              <m:rad>
                <m:radPr>
                  <m:degHide m:val="on"/>
                </m:radPr>
                <m:deg/>
                <m:e>
                  <m:r>
                    <m:t>2</m:t>
                  </m:r>
                  <m:r>
                    <m:t>π</m:t>
                  </m:r>
                </m:e>
              </m:rad>
            </m:den>
          </m:f>
          <m:r>
            <m:rPr>
              <m:sty m:val="p"/>
            </m:rPr>
            <m:t>exp</m:t>
          </m:r>
          <m:r>
            <m:t>​</m:t>
          </m:r>
          <m:d>
            <m:dPr>
              <m:begChr m:val="("/>
              <m:sepChr m:val=""/>
              <m:endChr m:val=")"/>
              <m:grow/>
            </m:dPr>
            <m:e>
              <m:r>
                <m:rPr>
                  <m:sty m:val="p"/>
                </m:rPr>
                <m:t>−</m:t>
              </m:r>
              <m:f>
                <m:fPr>
                  <m:type m:val="bar"/>
                </m:fPr>
                <m:num>
                  <m:r>
                    <m:rPr>
                      <m:sty m:val="p"/>
                    </m:rPr>
                    <m:t>(</m:t>
                  </m:r>
                  <m:r>
                    <m:t>x</m:t>
                  </m:r>
                  <m:r>
                    <m:rPr>
                      <m:sty m:val="p"/>
                    </m:rPr>
                    <m:t>−</m:t>
                  </m:r>
                  <m:r>
                    <m:t>μ</m:t>
                  </m:r>
                  <m:sSup>
                    <m:e>
                      <m:r>
                        <m:rPr>
                          <m:sty m:val="p"/>
                        </m:rPr>
                        <m:t>)</m:t>
                      </m:r>
                    </m:e>
                    <m:sup>
                      <m:r>
                        <m:t>2</m:t>
                      </m:r>
                    </m:sup>
                  </m:sSup>
                </m:num>
                <m:den>
                  <m:r>
                    <m:t>2</m:t>
                  </m:r>
                  <m:sSup>
                    <m:e>
                      <m:r>
                        <m:t>σ</m:t>
                      </m:r>
                    </m:e>
                    <m:sup>
                      <m:r>
                        <m:t>2</m:t>
                      </m:r>
                    </m:sup>
                  </m:sSup>
                </m:den>
              </m:f>
            </m:e>
          </m:d>
          <m:r>
            <m:rPr>
              <m:sty m:val="p"/>
            </m:rPr>
            <m:t>,</m:t>
          </m:r>
          <m:r>
            <m:t>  </m:t>
          </m:r>
          <m:r>
            <m:t>P</m:t>
          </m:r>
          <m:r>
            <m:rPr>
              <m:sty m:val="p"/>
            </m:rPr>
            <m:t>(</m:t>
          </m:r>
          <m:r>
            <m:rPr>
              <m:sty m:val="p"/>
            </m:rPr>
            <m:t>|</m:t>
          </m:r>
          <m:r>
            <m:t>x</m:t>
          </m:r>
          <m:r>
            <m:rPr>
              <m:sty m:val="p"/>
            </m:rPr>
            <m:t>−</m:t>
          </m:r>
          <m:r>
            <m:t>μ</m:t>
          </m:r>
          <m:r>
            <m:rPr>
              <m:sty m:val="p"/>
            </m:rPr>
            <m:t>|</m:t>
          </m:r>
          <m:r>
            <m:rPr>
              <m:sty m:val="p"/>
            </m:rPr>
            <m:t>&lt;</m:t>
          </m:r>
          <m:r>
            <m:t>k</m:t>
          </m:r>
          <m:r>
            <m:t>σ</m:t>
          </m:r>
          <m:r>
            <m:rPr>
              <m:sty m:val="p"/>
            </m:rPr>
            <m:t>)</m:t>
          </m:r>
          <m:r>
            <m:rPr>
              <m:sty m:val="p"/>
            </m:rPr>
            <m:t>=</m:t>
          </m:r>
          <m:r>
            <m:rPr>
              <m:sty m:val="p"/>
            </m:rPr>
            <m:t>erf</m:t>
          </m:r>
          <m:r>
            <m:t>​</m:t>
          </m:r>
          <m:d>
            <m:dPr>
              <m:begChr m:val="("/>
              <m:sepChr m:val=""/>
              <m:endChr m:val=")"/>
              <m:grow/>
            </m:dPr>
            <m:e>
              <m:f>
                <m:fPr>
                  <m:type m:val="bar"/>
                </m:fPr>
                <m:num>
                  <m:r>
                    <m:t>k</m:t>
                  </m:r>
                </m:num>
                <m:den>
                  <m:rad>
                    <m:radPr>
                      <m:degHide m:val="on"/>
                    </m:radPr>
                    <m:deg/>
                    <m:e>
                      <m:r>
                        <m:t>2</m:t>
                      </m:r>
                    </m:e>
                  </m:rad>
                </m:den>
              </m:f>
            </m:e>
          </m:d>
          <m:r>
            <m:rPr>
              <m:sty m:val="p"/>
            </m:rPr>
            <m:t>.</m:t>
          </m:r>
          <m:r>
            <m:t>  </m:t>
          </m:r>
          <m:r>
            <m:rPr>
              <m:sty m:val="p"/>
            </m:rPr>
            <m:t>(</m:t>
          </m:r>
          <m:r>
            <m:t>1</m:t>
          </m:r>
          <m:r>
            <m:rPr>
              <m:sty m:val="p"/>
            </m:rPr>
            <m:t>)</m:t>
          </m:r>
        </m:oMath>
      </m:oMathPara>
    </w:p>
    <w:p>
      <w:pPr>
        <w:pStyle w:val="FirstParagraph"/>
      </w:pPr>
      <w:r>
        <w:t xml:space="preserve">The coverage is 68.27%, 95.45% and 99.73% for</w:t>
      </w:r>
      <w:r>
        <w:t xml:space="preserve"> </w:t>
      </w:r>
      <m:oMath>
        <m:r>
          <m:t>k</m:t>
        </m:r>
        <m:r>
          <m:rPr>
            <m:sty m:val="p"/>
          </m:rPr>
          <m:t>=</m:t>
        </m:r>
        <m:r>
          <m:t>1</m:t>
        </m:r>
        <m:r>
          <m:rPr>
            <m:sty m:val="p"/>
          </m:rPr>
          <m:t>,</m:t>
        </m:r>
        <m:r>
          <m:t>2</m:t>
        </m:r>
        <m:r>
          <m:rPr>
            <m:sty m:val="p"/>
          </m:rPr>
          <m:t>,</m:t>
        </m:r>
        <m:r>
          <m:t>3</m:t>
        </m:r>
      </m:oMath>
      <w:r>
        <w:t xml:space="preserve">; the 10000 simulated readings give 68.68%, 95.62% and 99.68%. The bell appears because the error is the sum of many small independent effects (the central limit theorem; stated, not proved here). Averaging</w:t>
      </w:r>
      <w:r>
        <w:t xml:space="preserve"> </w:t>
      </w:r>
      <m:oMath>
        <m:r>
          <m:t>n</m:t>
        </m:r>
      </m:oMath>
      <w:r>
        <w:t xml:space="preserve"> </w:t>
      </w:r>
      <w:r>
        <w:t xml:space="preserve">readings shrinks the noise as</w:t>
      </w:r>
      <w:r>
        <w:t xml:space="preserve"> </w:t>
      </w:r>
      <m:oMath>
        <m:r>
          <m:t>σ</m:t>
        </m:r>
        <m:r>
          <m:rPr>
            <m:sty m:val="p"/>
          </m:rPr>
          <m:t>/</m:t>
        </m:r>
        <m:rad>
          <m:radPr>
            <m:degHide m:val="on"/>
          </m:radPr>
          <m:deg/>
          <m:e>
            <m:r>
              <m:t>n</m:t>
            </m:r>
          </m:e>
        </m:rad>
      </m:oMath>
      <w:r>
        <w:t xml:space="preserve">: for 100 readings the standard deviation of the mean is 1.0 mm, and the simulation gives a sample standard deviation of 9.985 mm with a mean error of</w:t>
      </w:r>
      <w:r>
        <w:t xml:space="preserve"> </w:t>
      </w:r>
      <m:oMath>
        <m:r>
          <m:rPr>
            <m:sty m:val="p"/>
          </m:rPr>
          <m:t>−</m:t>
        </m:r>
        <m:r>
          <m:t>0.11</m:t>
        </m:r>
      </m:oMath>
      <w:r>
        <w:t xml:space="preserve"> </w:t>
      </w:r>
      <w:r>
        <w:t xml:space="preserve">mm.</w:t>
      </w:r>
    </w:p>
    <w:p>
      <w:pPr>
        <w:pStyle w:val="CaptionedFigure"/>
      </w:pPr>
      <w:r>
        <w:drawing>
          <wp:inline>
            <wp:extent cx="5067300" cy="2226444"/>
            <wp:effectExtent b="0" l="0" r="0" t="0"/>
            <wp:docPr descr="Left: the errors of 10000 simulated ultrasonic readings (blue) and the Gaussian with \sigma=1 cm (red); dotted lines mark 1, 2 and 3 standard deviations. Right: Bayes’ rule for a soil-dryness alert (prior 5%, hit rate 90%, false-alarm rate 8%): one “dry” reading raises the probability that the soil is dry only to 37.2%; four in a row give 99.9%." title="" id="13" name="Picture"/>
            <a:graphic>
              <a:graphicData uri="http://schemas.openxmlformats.org/drawingml/2006/picture">
                <pic:pic>
                  <pic:nvPicPr>
                    <pic:cNvPr descr="figures/fig01_gauss_bayes.png" id="14" name="Picture"/>
                    <pic:cNvPicPr>
                      <a:picLocks noChangeArrowheads="1" noChangeAspect="1"/>
                    </pic:cNvPicPr>
                  </pic:nvPicPr>
                  <pic:blipFill>
                    <a:blip r:embed="rId12"/>
                    <a:stretch>
                      <a:fillRect/>
                    </a:stretch>
                  </pic:blipFill>
                  <pic:spPr bwMode="auto">
                    <a:xfrm>
                      <a:off x="0" y="0"/>
                      <a:ext cx="5067300" cy="2226444"/>
                    </a:xfrm>
                    <a:prstGeom prst="rect">
                      <a:avLst/>
                    </a:prstGeom>
                    <a:noFill/>
                    <a:ln w="9525">
                      <a:noFill/>
                      <a:headEnd/>
                      <a:tailEnd/>
                    </a:ln>
                  </pic:spPr>
                </pic:pic>
              </a:graphicData>
            </a:graphic>
          </wp:inline>
        </w:drawing>
      </w:r>
    </w:p>
    <w:p>
      <w:pPr>
        <w:pStyle w:val="ImageCaption"/>
      </w:pPr>
      <w:r>
        <w:t xml:space="preserve">Left: the errors of 10000 simulated ultrasonic readings (blue) and the Gaussian with</w:t>
      </w:r>
      <w:r>
        <w:t xml:space="preserve"> </w:t>
      </w:r>
      <m:oMath>
        <m:r>
          <m:t>σ</m:t>
        </m:r>
        <m:r>
          <m:rPr>
            <m:sty m:val="p"/>
          </m:rPr>
          <m:t>=</m:t>
        </m:r>
        <m:r>
          <m:t>1</m:t>
        </m:r>
      </m:oMath>
      <w:r>
        <w:t xml:space="preserve"> </w:t>
      </w:r>
      <w:r>
        <w:t xml:space="preserve">cm (red); dotted lines mark 1, 2 and 3 standard deviations. Right: Bayes’ rule for a soil-dryness alert (prior 5%, hit rate 90%, false-alarm rate 8%): one</w:t>
      </w:r>
      <w:r>
        <w:t xml:space="preserve"> </w:t>
      </w:r>
      <w:r>
        <w:t xml:space="preserve">“dry”</w:t>
      </w:r>
      <w:r>
        <w:t xml:space="preserve"> </w:t>
      </w:r>
      <w:r>
        <w:t xml:space="preserve">reading raises the probability that the soil is dry only to 37.2%; four in a row give 99.9%.</w:t>
      </w:r>
    </w:p>
    <w:p>
      <w:pPr>
        <w:pStyle w:val="BodyText"/>
      </w:pPr>
      <w:r>
        <w:rPr>
          <w:i/>
          <w:iCs/>
        </w:rPr>
        <w:t xml:space="preserve">Bayes’ rule in action.</w:t>
      </w:r>
      <w:r>
        <w:t xml:space="preserve"> </w:t>
      </w:r>
      <w:r>
        <w:t xml:space="preserve">A sensor flags</w:t>
      </w:r>
      <w:r>
        <w:t xml:space="preserve"> </w:t>
      </w:r>
      <w:r>
        <w:t xml:space="preserve">“dry”</w:t>
      </w:r>
      <w:r>
        <w:t xml:space="preserve"> </w:t>
      </w:r>
      <w:r>
        <w:t xml:space="preserve">with probability 0.90 when the soil is dry and 0.08 when it is not; the soil is dry 5% of the time. After one positive reading,</w:t>
      </w:r>
    </w:p>
    <w:p>
      <w:pPr>
        <w:pStyle w:val="BodyText"/>
      </w:pPr>
      <m:oMathPara>
        <m:oMathParaPr>
          <m:jc m:val="center"/>
        </m:oMathParaPr>
        <m:oMath>
          <m:r>
            <m:t>P</m:t>
          </m:r>
          <m:r>
            <m:rPr>
              <m:sty m:val="p"/>
            </m:rPr>
            <m:t>(</m:t>
          </m:r>
          <m:r>
            <m:rPr>
              <m:nor/>
              <m:sty m:val="p"/>
            </m:rPr>
            <m:t>dry</m:t>
          </m:r>
          <m:r>
            <m:rPr>
              <m:sty m:val="p"/>
            </m:rPr>
            <m:t>∣</m:t>
          </m:r>
          <m:r>
            <m:rPr>
              <m:sty m:val="p"/>
            </m:rPr>
            <m:t>+</m:t>
          </m:r>
          <m:r>
            <m:rPr>
              <m:sty m:val="p"/>
            </m:rPr>
            <m:t>)</m:t>
          </m:r>
          <m:r>
            <m:rPr>
              <m:sty m:val="p"/>
            </m:rPr>
            <m:t>=</m:t>
          </m:r>
          <m:f>
            <m:fPr>
              <m:type m:val="bar"/>
            </m:fPr>
            <m:num>
              <m:r>
                <m:t>0.90</m:t>
              </m:r>
              <m:r>
                <m:rPr>
                  <m:sty m:val="p"/>
                </m:rPr>
                <m:t>×</m:t>
              </m:r>
              <m:r>
                <m:t>0.05</m:t>
              </m:r>
            </m:num>
            <m:den>
              <m:r>
                <m:t>0.90</m:t>
              </m:r>
              <m:r>
                <m:rPr>
                  <m:sty m:val="p"/>
                </m:rPr>
                <m:t>×</m:t>
              </m:r>
              <m:r>
                <m:t>0.05</m:t>
              </m:r>
              <m:r>
                <m:rPr>
                  <m:sty m:val="p"/>
                </m:rPr>
                <m:t>+</m:t>
              </m:r>
              <m:r>
                <m:t>0.08</m:t>
              </m:r>
              <m:r>
                <m:rPr>
                  <m:sty m:val="p"/>
                </m:rPr>
                <m:t>×</m:t>
              </m:r>
              <m:r>
                <m:t>0.95</m:t>
              </m:r>
            </m:den>
          </m:f>
          <m:r>
            <m:rPr>
              <m:sty m:val="p"/>
            </m:rPr>
            <m:t>=</m:t>
          </m:r>
          <m:f>
            <m:fPr>
              <m:type m:val="bar"/>
            </m:fPr>
            <m:num>
              <m:r>
                <m:t>0.045</m:t>
              </m:r>
            </m:num>
            <m:den>
              <m:r>
                <m:t>0.121</m:t>
              </m:r>
            </m:den>
          </m:f>
          <m:r>
            <m:rPr>
              <m:sty m:val="p"/>
            </m:rPr>
            <m:t>=</m:t>
          </m:r>
          <m:r>
            <m:t>0.372</m:t>
          </m:r>
          <m:r>
            <m:rPr>
              <m:sty m:val="p"/>
            </m:rPr>
            <m:t>.</m:t>
          </m:r>
          <m:r>
            <m:t>  </m:t>
          </m:r>
          <m:r>
            <m:rPr>
              <m:sty m:val="p"/>
            </m:rPr>
            <m:t>(</m:t>
          </m:r>
          <m:r>
            <m:t>2</m:t>
          </m:r>
          <m:r>
            <m:rPr>
              <m:sty m:val="p"/>
            </m:rPr>
            <m:t>)</m:t>
          </m:r>
        </m:oMath>
      </m:oMathPara>
    </w:p>
    <w:p>
      <w:pPr>
        <w:pStyle w:val="FirstParagraph"/>
      </w:pPr>
      <w:r>
        <w:t xml:space="preserve">Prediction 1 of Section 2: about 37%, not 90%, because 95% of the soil is not dry and 8% of that gives more false alarms than the 90% of the rare true cases (63% of the alerts are false). This is the base-rate effect met in Unit 6 as the false alarms of a low detector limit. Independent repeated readings multiply the odds: the posterior is 37.2%, 86.9%, 98.7% and 99.9% after one to four positives. The same reading means very different things at other priors: after one positive the posterior is 10.2% at a 1% prior, 73.8% at 20% and 91.8% at 50%.</w:t>
      </w:r>
      <w:r>
        <w:t xml:space="preserve"> </w:t>
      </w:r>
      <w:r>
        <w:rPr>
          <w:b/>
          <w:bCs/>
        </w:rPr>
        <w:t xml:space="preserve">A measurement never gives the belief; it updates one you already had.</w:t>
      </w:r>
    </w:p>
    <w:bookmarkEnd w:id="15"/>
    <w:bookmarkStart w:id="19" w:name="X67f4fd5e14fa5ea20ff6f33ebc983021b3d7d86"/>
    <w:p>
      <w:pPr>
        <w:pStyle w:val="Heading2"/>
      </w:pPr>
      <w:r>
        <w:t xml:space="preserve">3.2 Tier 2 (medium): a belief on a grid, the histogram filter</w:t>
      </w:r>
    </w:p>
    <w:p>
      <w:pPr>
        <w:pStyle w:val="FirstParagraph"/>
      </w:pPr>
      <w:r>
        <w:t xml:space="preserve">Take the simplest robot problem: a rover on a ring corridor of 20 cells, 7 of which have a door (the grey cells of Figure 2). It does not know which cell it is in: the belief is</w:t>
      </w:r>
      <w:r>
        <w:t xml:space="preserve"> </w:t>
      </w:r>
      <m:oMath>
        <m:r>
          <m:t>1</m:t>
        </m:r>
        <m:r>
          <m:rPr>
            <m:sty m:val="p"/>
          </m:rPr>
          <m:t>/</m:t>
        </m:r>
        <m:r>
          <m:t>20</m:t>
        </m:r>
      </m:oMath>
      <w:r>
        <w:t xml:space="preserve"> </w:t>
      </w:r>
      <w:r>
        <w:t xml:space="preserve">everywhere (4.32 bits of entropy). Two operations update it.</w:t>
      </w:r>
    </w:p>
    <w:p>
      <w:pPr>
        <w:pStyle w:val="BodyText"/>
      </w:pPr>
      <w:r>
        <w:rPr>
          <w:i/>
          <w:iCs/>
        </w:rPr>
        <w:t xml:space="preserve">Sense.</w:t>
      </w:r>
      <w:r>
        <w:t xml:space="preserve"> </w:t>
      </w:r>
      <w:r>
        <w:t xml:space="preserve">The sensor says</w:t>
      </w:r>
      <w:r>
        <w:t xml:space="preserve"> </w:t>
      </w:r>
      <w:r>
        <w:t xml:space="preserve">“door”</w:t>
      </w:r>
      <w:r>
        <w:t xml:space="preserve"> </w:t>
      </w:r>
      <w:r>
        <w:t xml:space="preserve">or</w:t>
      </w:r>
      <w:r>
        <w:t xml:space="preserve"> </w:t>
      </w:r>
      <w:r>
        <w:t xml:space="preserve">“wall”</w:t>
      </w:r>
      <w:r>
        <w:t xml:space="preserve"> </w:t>
      </w:r>
      <w:r>
        <w:t xml:space="preserve">and is right 90% of the time. Bayes’ rule, cell by cell: multiply the belief of each cell by the probability of the reading</w:t>
      </w:r>
      <w:r>
        <w:t xml:space="preserve"> </w:t>
      </w:r>
      <w:r>
        <w:rPr>
          <w:i/>
          <w:iCs/>
        </w:rPr>
        <w:t xml:space="preserve">if the robot were there</w:t>
      </w:r>
      <w:r>
        <w:t xml:space="preserve"> </w:t>
      </w:r>
      <w:r>
        <w:t xml:space="preserve">(0.9 if the cell agrees with the reading, 0.1 if not), then renormalise so that the belief sums to 1:</w:t>
      </w:r>
    </w:p>
    <w:p>
      <w:pPr>
        <w:pStyle w:val="BodyText"/>
      </w:pPr>
      <m:oMathPara>
        <m:oMathParaPr>
          <m:jc m:val="center"/>
        </m:oMathParaPr>
        <m:oMath>
          <m:sSup>
            <m:e>
              <m:r>
                <m:t>b</m:t>
              </m:r>
            </m:e>
            <m:sup>
              <m:r>
                <m:rPr>
                  <m:sty m:val="p"/>
                </m:rPr>
                <m:t>′</m:t>
              </m:r>
            </m:sup>
          </m:sSup>
          <m:r>
            <m:rPr>
              <m:sty m:val="p"/>
            </m:rPr>
            <m:t>(</m:t>
          </m:r>
          <m:r>
            <m:t>i</m:t>
          </m:r>
          <m:r>
            <m:rPr>
              <m:sty m:val="p"/>
            </m:rPr>
            <m:t>)</m:t>
          </m:r>
          <m:r>
            <m:rPr>
              <m:sty m:val="p"/>
            </m:rPr>
            <m:t>=</m:t>
          </m:r>
          <m:f>
            <m:fPr>
              <m:type m:val="bar"/>
            </m:fPr>
            <m:num>
              <m:r>
                <m:t>P</m:t>
              </m:r>
              <m:r>
                <m:rPr>
                  <m:sty m:val="p"/>
                </m:rPr>
                <m:t>(</m:t>
              </m:r>
              <m:r>
                <m:t>z</m:t>
              </m:r>
              <m:r>
                <m:rPr>
                  <m:sty m:val="p"/>
                </m:rPr>
                <m:t>∣</m:t>
              </m:r>
              <m:r>
                <m:t>i</m:t>
              </m:r>
              <m:r>
                <m:rPr>
                  <m:sty m:val="p"/>
                </m:rPr>
                <m:t>)</m:t>
              </m:r>
              <m:r>
                <m:t> </m:t>
              </m:r>
              <m:r>
                <m:t>b</m:t>
              </m:r>
              <m:r>
                <m:rPr>
                  <m:sty m:val="p"/>
                </m:rPr>
                <m:t>(</m:t>
              </m:r>
              <m:r>
                <m:t>i</m:t>
              </m:r>
              <m:r>
                <m:rPr>
                  <m:sty m:val="p"/>
                </m:rPr>
                <m:t>)</m:t>
              </m:r>
            </m:num>
            <m:den>
              <m:nary>
                <m:naryPr>
                  <m:chr m:val="∑"/>
                  <m:limLoc m:val="undOvr"/>
                  <m:subHide m:val="off"/>
                  <m:supHide m:val="on"/>
                </m:naryPr>
                <m:sub>
                  <m:r>
                    <m:t>j</m:t>
                  </m:r>
                </m:sub>
                <m:sup>
                  <m:r>
                    <m:t>​</m:t>
                  </m:r>
                </m:sup>
                <m:e>
                  <m:r>
                    <m:t>P</m:t>
                  </m:r>
                </m:e>
              </m:nary>
              <m:r>
                <m:rPr>
                  <m:sty m:val="p"/>
                </m:rPr>
                <m:t>(</m:t>
              </m:r>
              <m:r>
                <m:t>z</m:t>
              </m:r>
              <m:r>
                <m:rPr>
                  <m:sty m:val="p"/>
                </m:rPr>
                <m:t>∣</m:t>
              </m:r>
              <m:r>
                <m:t>j</m:t>
              </m:r>
              <m:r>
                <m:rPr>
                  <m:sty m:val="p"/>
                </m:rPr>
                <m:t>)</m:t>
              </m:r>
              <m:r>
                <m:t> </m:t>
              </m:r>
              <m:r>
                <m:t>b</m:t>
              </m:r>
              <m:r>
                <m:rPr>
                  <m:sty m:val="p"/>
                </m:rPr>
                <m:t>(</m:t>
              </m:r>
              <m:r>
                <m:t>j</m:t>
              </m:r>
              <m:r>
                <m:rPr>
                  <m:sty m:val="p"/>
                </m:rPr>
                <m:t>)</m:t>
              </m:r>
            </m:den>
          </m:f>
          <m:r>
            <m:rPr>
              <m:sty m:val="p"/>
            </m:rPr>
            <m:t>.</m:t>
          </m:r>
          <m:r>
            <m:t>  </m:t>
          </m:r>
          <m:r>
            <m:rPr>
              <m:sty m:val="p"/>
            </m:rPr>
            <m:t>(</m:t>
          </m:r>
          <m:r>
            <m:t>3</m:t>
          </m:r>
          <m:r>
            <m:rPr>
              <m:sty m:val="p"/>
            </m:rPr>
            <m:t>)</m:t>
          </m:r>
        </m:oMath>
      </m:oMathPara>
    </w:p>
    <w:p>
      <w:pPr>
        <w:pStyle w:val="FirstParagraph"/>
      </w:pPr>
      <w:r>
        <w:rPr>
          <w:i/>
          <w:iCs/>
        </w:rPr>
        <w:t xml:space="preserve">Move.</w:t>
      </w:r>
      <w:r>
        <w:t xml:space="preserve"> </w:t>
      </w:r>
      <w:r>
        <w:t xml:space="preserve">The rover moves one cell, exactly 95% of the time, 0 or 2 cells with 2.5% each. The new belief is the old one shifted and blurred (a convolution):</w:t>
      </w:r>
      <w:r>
        <w:t xml:space="preserve"> </w:t>
      </w:r>
      <m:oMath>
        <m:sSup>
          <m:e>
            <m:r>
              <m:t>b</m:t>
            </m:r>
          </m:e>
          <m:sup>
            <m:r>
              <m:rPr>
                <m:sty m:val="p"/>
              </m:rPr>
              <m:t>′</m:t>
            </m:r>
          </m:sup>
        </m:sSup>
        <m:r>
          <m:rPr>
            <m:sty m:val="p"/>
          </m:rPr>
          <m:t>(</m:t>
        </m:r>
        <m:r>
          <m:t>i</m:t>
        </m:r>
        <m:r>
          <m:rPr>
            <m:sty m:val="p"/>
          </m:rPr>
          <m:t>)</m:t>
        </m:r>
        <m:r>
          <m:rPr>
            <m:sty m:val="p"/>
          </m:rPr>
          <m:t>=</m:t>
        </m:r>
        <m:r>
          <m:t>0.95</m:t>
        </m:r>
        <m:r>
          <m:t> </m:t>
        </m:r>
        <m:r>
          <m:t>b</m:t>
        </m:r>
        <m:r>
          <m:rPr>
            <m:sty m:val="p"/>
          </m:rPr>
          <m:t>(</m:t>
        </m:r>
        <m:r>
          <m:t>i</m:t>
        </m:r>
        <m:r>
          <m:rPr>
            <m:sty m:val="p"/>
          </m:rPr>
          <m:t>−</m:t>
        </m:r>
        <m:r>
          <m:t>1</m:t>
        </m:r>
        <m:r>
          <m:rPr>
            <m:sty m:val="p"/>
          </m:rPr>
          <m:t>)</m:t>
        </m:r>
        <m:r>
          <m:rPr>
            <m:sty m:val="p"/>
          </m:rPr>
          <m:t>+</m:t>
        </m:r>
        <m:r>
          <m:t>0.025</m:t>
        </m:r>
        <m:r>
          <m:t> </m:t>
        </m:r>
        <m:r>
          <m:t>b</m:t>
        </m:r>
        <m:r>
          <m:rPr>
            <m:sty m:val="p"/>
          </m:rPr>
          <m:t>(</m:t>
        </m:r>
        <m:r>
          <m:t>i</m:t>
        </m:r>
        <m:r>
          <m:rPr>
            <m:sty m:val="p"/>
          </m:rPr>
          <m:t>)</m:t>
        </m:r>
        <m:r>
          <m:rPr>
            <m:sty m:val="p"/>
          </m:rPr>
          <m:t>+</m:t>
        </m:r>
        <m:r>
          <m:t>0.025</m:t>
        </m:r>
        <m:r>
          <m:t> </m:t>
        </m:r>
        <m:r>
          <m:t>b</m:t>
        </m:r>
        <m:r>
          <m:rPr>
            <m:sty m:val="p"/>
          </m:rPr>
          <m:t>(</m:t>
        </m:r>
        <m:r>
          <m:t>i</m:t>
        </m:r>
        <m:r>
          <m:rPr>
            <m:sty m:val="p"/>
          </m:rPr>
          <m:t>−</m:t>
        </m:r>
        <m:r>
          <m:t>2</m:t>
        </m:r>
        <m:r>
          <m:rPr>
            <m:sty m:val="p"/>
          </m:rPr>
          <m:t>)</m:t>
        </m:r>
      </m:oMath>
      <w:r>
        <w:t xml:space="preserve"> </w:t>
      </w:r>
      <w:r>
        <w:t xml:space="preserve">(</w:t>
      </w:r>
      <w:r>
        <w:rPr>
          <w:rStyle w:val="VerbatimChar"/>
        </w:rPr>
        <w:t xml:space="preserve">HistogramFilter.move</w:t>
      </w:r>
      <w:r>
        <w:t xml:space="preserve">). Sensing</w:t>
      </w:r>
      <w:r>
        <w:t xml:space="preserve"> </w:t>
      </w:r>
      <w:r>
        <w:rPr>
          <w:i/>
          <w:iCs/>
        </w:rPr>
        <w:t xml:space="preserve">sharpens</w:t>
      </w:r>
      <w:r>
        <w:t xml:space="preserve"> </w:t>
      </w:r>
      <w:r>
        <w:t xml:space="preserve">the belief; moving</w:t>
      </w:r>
      <w:r>
        <w:t xml:space="preserve"> </w:t>
      </w:r>
      <w:r>
        <w:rPr>
          <w:i/>
          <w:iCs/>
        </w:rPr>
        <w:t xml:space="preserve">blurs</w:t>
      </w:r>
      <w:r>
        <w:t xml:space="preserve"> </w:t>
      </w:r>
      <w:r>
        <w:t xml:space="preserve">it.</w:t>
      </w:r>
    </w:p>
    <w:p>
      <w:pPr>
        <w:pStyle w:val="BodyText"/>
      </w:pPr>
      <w:r>
        <w:t xml:space="preserve">The</w:t>
      </w:r>
      <w:r>
        <w:t xml:space="preserve"> </w:t>
      </w:r>
      <w:r>
        <w:rPr>
          <w:b/>
          <w:bCs/>
        </w:rPr>
        <w:t xml:space="preserve">entropy</w:t>
      </w:r>
      <w:r>
        <w:t xml:space="preserve"> </w:t>
      </w:r>
      <m:oMath>
        <m:r>
          <m:t>H</m:t>
        </m:r>
        <m:r>
          <m:rPr>
            <m:sty m:val="p"/>
          </m:rPr>
          <m:t>=</m:t>
        </m:r>
        <m:r>
          <m:rPr>
            <m:sty m:val="p"/>
          </m:rPr>
          <m:t>−</m:t>
        </m:r>
        <m:nary>
          <m:naryPr>
            <m:chr m:val="∑"/>
            <m:limLoc m:val="undOvr"/>
            <m:subHide m:val="off"/>
            <m:supHide m:val="on"/>
          </m:naryPr>
          <m:sub>
            <m:r>
              <m:t>i</m:t>
            </m:r>
          </m:sub>
          <m:sup>
            <m:r>
              <m:t>​</m:t>
            </m:r>
          </m:sup>
          <m:e>
            <m:r>
              <m:t>b</m:t>
            </m:r>
          </m:e>
        </m:nary>
        <m:r>
          <m:rPr>
            <m:sty m:val="p"/>
          </m:rPr>
          <m:t>(</m:t>
        </m:r>
        <m:r>
          <m:t>i</m:t>
        </m:r>
        <m:r>
          <m:rPr>
            <m:sty m:val="p"/>
          </m:rPr>
          <m:t>)</m:t>
        </m:r>
        <m:sSub>
          <m:e>
            <m:r>
              <m:rPr>
                <m:sty m:val="p"/>
              </m:rPr>
              <m:t>log</m:t>
            </m:r>
          </m:e>
          <m:sub>
            <m:r>
              <m:t>2</m:t>
            </m:r>
          </m:sub>
        </m:sSub>
        <m:r>
          <m:t>b</m:t>
        </m:r>
        <m:r>
          <m:rPr>
            <m:sty m:val="p"/>
          </m:rPr>
          <m:t>(</m:t>
        </m:r>
        <m:r>
          <m:t>i</m:t>
        </m:r>
        <m:r>
          <m:rPr>
            <m:sty m:val="p"/>
          </m:rPr>
          <m:t>)</m:t>
        </m:r>
      </m:oMath>
      <w:r>
        <w:t xml:space="preserve"> </w:t>
      </w:r>
      <w:r>
        <w:t xml:space="preserve">measures the spread: 4.32 bits for the uniform belief, 0 bits for a certain one. Averaged over 400 runs (the lower panel of Figure 2; the filter starts uniform, the robot at a random cell), the probability that the most likely cell is the true cell rises from 9.2% after the first reading to 66.2% after 14, the mean probability on the true cell from 8.0% to 53.7%, and the mean entropy falls from 3.84 to 1.58 bits. It is slow because a</w:t>
      </w:r>
      <w:r>
        <w:t xml:space="preserve"> </w:t>
      </w:r>
      <w:r>
        <w:t xml:space="preserve">“wall”</w:t>
      </w:r>
      <w:r>
        <w:t xml:space="preserve"> </w:t>
      </w:r>
      <w:r>
        <w:t xml:space="preserve">reading is nearly useless (13 of 20 cells are walls) and each move gives back some entropy.</w:t>
      </w:r>
    </w:p>
    <w:p>
      <w:pPr>
        <w:pStyle w:val="CaptionedFigure"/>
      </w:pPr>
      <w:r>
        <w:drawing>
          <wp:inline>
            <wp:extent cx="4267200" cy="4040427"/>
            <wp:effectExtent b="0" l="0" r="0" t="0"/>
            <wp:docPr descr="Top: belief over the 20 cells after the 1st, 3rd, 6th and 10th reading in one run (the run whose probability on the true cell after 10 readings is closest to the median of 400 runs): grey cells are doors, the red line the true cell. Bottom: over 400 runs, the probability that the most likely cell is the true one (blue) and the mean probability on the true cell (orange), both rising with the number of readings." title="" id="17" name="Picture"/>
            <a:graphic>
              <a:graphicData uri="http://schemas.openxmlformats.org/drawingml/2006/picture">
                <pic:pic>
                  <pic:nvPicPr>
                    <pic:cNvPr descr="figures/fig02_histogram.png" id="18" name="Picture"/>
                    <pic:cNvPicPr>
                      <a:picLocks noChangeArrowheads="1" noChangeAspect="1"/>
                    </pic:cNvPicPr>
                  </pic:nvPicPr>
                  <pic:blipFill>
                    <a:blip r:embed="rId16"/>
                    <a:stretch>
                      <a:fillRect/>
                    </a:stretch>
                  </pic:blipFill>
                  <pic:spPr bwMode="auto">
                    <a:xfrm>
                      <a:off x="0" y="0"/>
                      <a:ext cx="4267200" cy="4040427"/>
                    </a:xfrm>
                    <a:prstGeom prst="rect">
                      <a:avLst/>
                    </a:prstGeom>
                    <a:noFill/>
                    <a:ln w="9525">
                      <a:noFill/>
                      <a:headEnd/>
                      <a:tailEnd/>
                    </a:ln>
                  </pic:spPr>
                </pic:pic>
              </a:graphicData>
            </a:graphic>
          </wp:inline>
        </w:drawing>
      </w:r>
    </w:p>
    <w:p>
      <w:pPr>
        <w:pStyle w:val="ImageCaption"/>
      </w:pPr>
      <w:r>
        <w:t xml:space="preserve">Top: belief over the 20 cells after the 1st, 3rd, 6th and 10th reading in one run (the run whose probability on the true cell after 10 readings is closest to the median of 400 runs): grey cells are doors, the red line the true cell. Bottom: over 400 runs, the probability that the most likely cell is the true one (blue) and the mean probability on the true cell (orange), both rising with the number of readings.</w:t>
      </w:r>
    </w:p>
    <w:p>
      <w:pPr>
        <w:pStyle w:val="BodyText"/>
      </w:pPr>
      <w:r>
        <w:rPr>
          <w:i/>
          <w:iCs/>
        </w:rPr>
        <w:t xml:space="preserve">The information balance.</w:t>
      </w:r>
      <w:r>
        <w:t xml:space="preserve"> </w:t>
      </w:r>
      <w:r>
        <w:t xml:space="preserve">With the first version of this experiment (sensor right 80%, moves exact 80% of the time) the entropy</w:t>
      </w:r>
      <w:r>
        <w:t xml:space="preserve"> </w:t>
      </w:r>
      <w:r>
        <w:rPr>
          <w:i/>
          <w:iCs/>
        </w:rPr>
        <w:t xml:space="preserve">did not fall at all</w:t>
      </w:r>
      <w:r>
        <w:t xml:space="preserve">: after 14 readings the probability that the peak was the true cell was only 22.5%. A move of error rates 80/10/10 adds 0.92 bits of entropy; a single reading of that sensor gains at most about 0.3 bits.</w:t>
      </w:r>
      <w:r>
        <w:t xml:space="preserve"> </w:t>
      </w:r>
      <w:r>
        <w:rPr>
          <w:b/>
          <w:bCs/>
        </w:rPr>
        <w:t xml:space="preserve">A filter localises only if the sensing wins back more information than the motion loses;</w:t>
      </w:r>
      <w:r>
        <w:t xml:space="preserve"> </w:t>
      </w:r>
      <w:r>
        <w:t xml:space="preserve">that is a property of the sensors, not of the code, and a reason to use better wheels as well as better sensors.</w:t>
      </w:r>
    </w:p>
    <w:bookmarkEnd w:id="19"/>
    <w:bookmarkStart w:id="23" w:name="X6afebf617f2dda18e4eea2668809a0db27b347a"/>
    <w:p>
      <w:pPr>
        <w:pStyle w:val="Heading2"/>
      </w:pPr>
      <w:r>
        <w:t xml:space="preserve">3.3 Tier 3 (medium-hard): the Kalman filter in one dimension</w:t>
      </w:r>
    </w:p>
    <w:p>
      <w:pPr>
        <w:pStyle w:val="FirstParagraph"/>
      </w:pPr>
      <w:r>
        <w:t xml:space="preserve">The histogram filter needs a table with one entry per place. If the belief is a single bump, a Gaussian, two numbers suffice: its mean</w:t>
      </w:r>
      <w:r>
        <w:t xml:space="preserve"> </w:t>
      </w:r>
      <m:oMath>
        <m:r>
          <m:t>x</m:t>
        </m:r>
      </m:oMath>
      <w:r>
        <w:t xml:space="preserve"> </w:t>
      </w:r>
      <w:r>
        <w:t xml:space="preserve">and variance</w:t>
      </w:r>
      <w:r>
        <w:t xml:space="preserve"> </w:t>
      </w:r>
      <m:oMath>
        <m:r>
          <m:t>P</m:t>
        </m:r>
      </m:oMath>
      <w:r>
        <w:t xml:space="preserve">. The</w:t>
      </w:r>
      <w:r>
        <w:t xml:space="preserve"> </w:t>
      </w:r>
      <w:r>
        <w:rPr>
          <w:b/>
          <w:bCs/>
        </w:rPr>
        <w:t xml:space="preserve">Kalman filter</w:t>
      </w:r>
      <w:r>
        <w:t xml:space="preserve"> </w:t>
      </w:r>
      <w:r>
        <w:t xml:space="preserve">is the sense-and-move loop for Gaussians.</w:t>
      </w:r>
    </w:p>
    <w:p>
      <w:pPr>
        <w:pStyle w:val="BodyText"/>
      </w:pPr>
      <w:r>
        <w:rPr>
          <w:b/>
          <w:bCs/>
        </w:rPr>
        <w:t xml:space="preserve">Fusing two estimates.</w:t>
      </w:r>
      <w:r>
        <w:t xml:space="preserve"> </w:t>
      </w:r>
      <w:r>
        <w:t xml:space="preserve">Two independent Gaussian estimates</w:t>
      </w:r>
      <w:r>
        <w:t xml:space="preserve"> </w:t>
      </w:r>
      <m:oMath>
        <m:r>
          <m:rPr>
            <m:scr m:val="script"/>
            <m:sty m:val="p"/>
          </m:rPr>
          <m:t>N</m:t>
        </m:r>
        <m:r>
          <m:rPr>
            <m:sty m:val="p"/>
          </m:rPr>
          <m:t>(</m:t>
        </m:r>
        <m:sSub>
          <m:e>
            <m:r>
              <m:t>m</m:t>
            </m:r>
          </m:e>
          <m:sub>
            <m:r>
              <m:t>1</m:t>
            </m:r>
          </m:sub>
        </m:sSub>
        <m:r>
          <m:rPr>
            <m:sty m:val="p"/>
          </m:rPr>
          <m:t>,</m:t>
        </m:r>
        <m:sSub>
          <m:e>
            <m:r>
              <m:t>v</m:t>
            </m:r>
          </m:e>
          <m:sub>
            <m:r>
              <m:t>1</m:t>
            </m:r>
          </m:sub>
        </m:sSub>
        <m:r>
          <m:rPr>
            <m:sty m:val="p"/>
          </m:rPr>
          <m:t>)</m:t>
        </m:r>
      </m:oMath>
      <w:r>
        <w:t xml:space="preserve"> </w:t>
      </w:r>
      <w:r>
        <w:t xml:space="preserve">and</w:t>
      </w:r>
      <w:r>
        <w:t xml:space="preserve"> </w:t>
      </w:r>
      <m:oMath>
        <m:r>
          <m:rPr>
            <m:scr m:val="script"/>
            <m:sty m:val="p"/>
          </m:rPr>
          <m:t>N</m:t>
        </m:r>
        <m:r>
          <m:rPr>
            <m:sty m:val="p"/>
          </m:rPr>
          <m:t>(</m:t>
        </m:r>
        <m:sSub>
          <m:e>
            <m:r>
              <m:t>m</m:t>
            </m:r>
          </m:e>
          <m:sub>
            <m:r>
              <m:t>2</m:t>
            </m:r>
          </m:sub>
        </m:sSub>
        <m:r>
          <m:rPr>
            <m:sty m:val="p"/>
          </m:rPr>
          <m:t>,</m:t>
        </m:r>
        <m:sSub>
          <m:e>
            <m:r>
              <m:t>v</m:t>
            </m:r>
          </m:e>
          <m:sub>
            <m:r>
              <m:t>2</m:t>
            </m:r>
          </m:sub>
        </m:sSub>
        <m:r>
          <m:rPr>
            <m:sty m:val="p"/>
          </m:rPr>
          <m:t>)</m:t>
        </m:r>
      </m:oMath>
      <w:r>
        <w:t xml:space="preserve"> </w:t>
      </w:r>
      <w:r>
        <w:t xml:space="preserve">of the same quantity combine by multiplying their densities; the product of two Gaussians is a Gaussian with</w:t>
      </w:r>
    </w:p>
    <w:p>
      <w:pPr>
        <w:pStyle w:val="BodyText"/>
      </w:pPr>
      <m:oMathPara>
        <m:oMathParaPr>
          <m:jc m:val="center"/>
        </m:oMathParaPr>
        <m:oMath>
          <m:r>
            <m:t>v</m:t>
          </m:r>
          <m:r>
            <m:rPr>
              <m:sty m:val="p"/>
            </m:rPr>
            <m:t>=</m:t>
          </m:r>
          <m:f>
            <m:fPr>
              <m:type m:val="bar"/>
            </m:fPr>
            <m:num>
              <m:r>
                <m:t>1</m:t>
              </m:r>
            </m:num>
            <m:den>
              <m:r>
                <m:t>1</m:t>
              </m:r>
              <m:r>
                <m:rPr>
                  <m:sty m:val="p"/>
                </m:rPr>
                <m:t>/</m:t>
              </m:r>
              <m:sSub>
                <m:e>
                  <m:r>
                    <m:t>v</m:t>
                  </m:r>
                </m:e>
                <m:sub>
                  <m:r>
                    <m:t>1</m:t>
                  </m:r>
                </m:sub>
              </m:sSub>
              <m:r>
                <m:rPr>
                  <m:sty m:val="p"/>
                </m:rPr>
                <m:t>+</m:t>
              </m:r>
              <m:r>
                <m:t>1</m:t>
              </m:r>
              <m:r>
                <m:rPr>
                  <m:sty m:val="p"/>
                </m:rPr>
                <m:t>/</m:t>
              </m:r>
              <m:sSub>
                <m:e>
                  <m:r>
                    <m:t>v</m:t>
                  </m:r>
                </m:e>
                <m:sub>
                  <m:r>
                    <m:t>2</m:t>
                  </m:r>
                </m:sub>
              </m:sSub>
            </m:den>
          </m:f>
          <m:r>
            <m:rPr>
              <m:sty m:val="p"/>
            </m:rPr>
            <m:t>,</m:t>
          </m:r>
          <m:r>
            <m:t>  </m:t>
          </m:r>
          <m:r>
            <m:t>m</m:t>
          </m:r>
          <m:r>
            <m:rPr>
              <m:sty m:val="p"/>
            </m:rPr>
            <m:t>=</m:t>
          </m:r>
          <m:r>
            <m:t>v</m:t>
          </m:r>
          <m:d>
            <m:dPr>
              <m:begChr m:val="("/>
              <m:sepChr m:val=""/>
              <m:endChr m:val=")"/>
              <m:grow/>
            </m:dPr>
            <m:e>
              <m:f>
                <m:fPr>
                  <m:type m:val="bar"/>
                </m:fPr>
                <m:num>
                  <m:sSub>
                    <m:e>
                      <m:r>
                        <m:t>m</m:t>
                      </m:r>
                    </m:e>
                    <m:sub>
                      <m:r>
                        <m:t>1</m:t>
                      </m:r>
                    </m:sub>
                  </m:sSub>
                </m:num>
                <m:den>
                  <m:sSub>
                    <m:e>
                      <m:r>
                        <m:t>v</m:t>
                      </m:r>
                    </m:e>
                    <m:sub>
                      <m:r>
                        <m:t>1</m:t>
                      </m:r>
                    </m:sub>
                  </m:sSub>
                </m:den>
              </m:f>
              <m:r>
                <m:rPr>
                  <m:sty m:val="p"/>
                </m:rPr>
                <m:t>+</m:t>
              </m:r>
              <m:f>
                <m:fPr>
                  <m:type m:val="bar"/>
                </m:fPr>
                <m:num>
                  <m:sSub>
                    <m:e>
                      <m:r>
                        <m:t>m</m:t>
                      </m:r>
                    </m:e>
                    <m:sub>
                      <m:r>
                        <m:t>2</m:t>
                      </m:r>
                    </m:sub>
                  </m:sSub>
                </m:num>
                <m:den>
                  <m:sSub>
                    <m:e>
                      <m:r>
                        <m:t>v</m:t>
                      </m:r>
                    </m:e>
                    <m:sub>
                      <m:r>
                        <m:t>2</m:t>
                      </m:r>
                    </m:sub>
                  </m:sSub>
                </m:den>
              </m:f>
            </m:e>
          </m:d>
          <m:r>
            <m:rPr>
              <m:sty m:val="p"/>
            </m:rPr>
            <m:t>=</m:t>
          </m:r>
          <m:sSub>
            <m:e>
              <m:r>
                <m:t>m</m:t>
              </m:r>
            </m:e>
            <m:sub>
              <m:r>
                <m:t>1</m:t>
              </m:r>
            </m:sub>
          </m:sSub>
          <m:r>
            <m:rPr>
              <m:sty m:val="p"/>
            </m:rPr>
            <m:t>+</m:t>
          </m:r>
          <m:f>
            <m:fPr>
              <m:type m:val="bar"/>
            </m:fPr>
            <m:num>
              <m:sSub>
                <m:e>
                  <m:r>
                    <m:t>v</m:t>
                  </m:r>
                </m:e>
                <m:sub>
                  <m:r>
                    <m:t>1</m:t>
                  </m:r>
                </m:sub>
              </m:sSub>
            </m:num>
            <m:den>
              <m:sSub>
                <m:e>
                  <m:r>
                    <m:t>v</m:t>
                  </m:r>
                </m:e>
                <m:sub>
                  <m:r>
                    <m:t>1</m:t>
                  </m:r>
                </m:sub>
              </m:sSub>
              <m:r>
                <m:rPr>
                  <m:sty m:val="p"/>
                </m:rPr>
                <m:t>+</m:t>
              </m:r>
              <m:sSub>
                <m:e>
                  <m:r>
                    <m:t>v</m:t>
                  </m:r>
                </m:e>
                <m:sub>
                  <m:r>
                    <m:t>2</m:t>
                  </m:r>
                </m:sub>
              </m:sSub>
            </m:den>
          </m:f>
          <m:r>
            <m:t> </m:t>
          </m:r>
          <m:r>
            <m:rPr>
              <m:sty m:val="p"/>
            </m:rPr>
            <m:t>(</m:t>
          </m:r>
          <m:sSub>
            <m:e>
              <m:r>
                <m:t>m</m:t>
              </m:r>
            </m:e>
            <m:sub>
              <m:r>
                <m:t>2</m:t>
              </m:r>
            </m:sub>
          </m:sSub>
          <m:r>
            <m:rPr>
              <m:sty m:val="p"/>
            </m:rPr>
            <m:t>−</m:t>
          </m:r>
          <m:sSub>
            <m:e>
              <m:r>
                <m:t>m</m:t>
              </m:r>
            </m:e>
            <m:sub>
              <m:r>
                <m:t>1</m:t>
              </m:r>
            </m:sub>
          </m:sSub>
          <m:r>
            <m:rPr>
              <m:sty m:val="p"/>
            </m:rPr>
            <m:t>)</m:t>
          </m:r>
          <m:r>
            <m:rPr>
              <m:sty m:val="p"/>
            </m:rPr>
            <m:t>.</m:t>
          </m:r>
          <m:r>
            <m:t>  </m:t>
          </m:r>
          <m:r>
            <m:rPr>
              <m:sty m:val="p"/>
            </m:rPr>
            <m:t>(</m:t>
          </m:r>
          <m:r>
            <m:t>4</m:t>
          </m:r>
          <m:r>
            <m:rPr>
              <m:sty m:val="p"/>
            </m:rPr>
            <m:t>)</m:t>
          </m:r>
        </m:oMath>
      </m:oMathPara>
    </w:p>
    <w:p>
      <w:pPr>
        <w:pStyle w:val="FirstParagraph"/>
      </w:pPr>
      <w:r>
        <w:t xml:space="preserve">The fused variance is smaller than both (the precisions</w:t>
      </w:r>
      <w:r>
        <w:t xml:space="preserve"> </w:t>
      </w:r>
      <m:oMath>
        <m:r>
          <m:t>1</m:t>
        </m:r>
        <m:r>
          <m:rPr>
            <m:sty m:val="p"/>
          </m:rPr>
          <m:t>/</m:t>
        </m:r>
        <m:r>
          <m:t>v</m:t>
        </m:r>
      </m:oMath>
      <w:r>
        <w:t xml:space="preserve"> </w:t>
      </w:r>
      <w:r>
        <w:t xml:space="preserve">add) and the mean is pulled toward the more certain estimate. Writing</w:t>
      </w:r>
      <w:r>
        <w:t xml:space="preserve"> </w:t>
      </w:r>
      <m:oMath>
        <m:r>
          <m:t>m</m:t>
        </m:r>
        <m:r>
          <m:rPr>
            <m:sty m:val="p"/>
          </m:rPr>
          <m:t>=</m:t>
        </m:r>
        <m:sSub>
          <m:e>
            <m:r>
              <m:t>m</m:t>
            </m:r>
          </m:e>
          <m:sub>
            <m:r>
              <m:t>1</m:t>
            </m:r>
          </m:sub>
        </m:sSub>
        <m:r>
          <m:rPr>
            <m:sty m:val="p"/>
          </m:rPr>
          <m:t>+</m:t>
        </m:r>
        <m:r>
          <m:t>K</m:t>
        </m:r>
        <m:r>
          <m:rPr>
            <m:sty m:val="p"/>
          </m:rPr>
          <m:t>(</m:t>
        </m:r>
        <m:sSub>
          <m:e>
            <m:r>
              <m:t>m</m:t>
            </m:r>
          </m:e>
          <m:sub>
            <m:r>
              <m:t>2</m:t>
            </m:r>
          </m:sub>
        </m:sSub>
        <m:r>
          <m:rPr>
            <m:sty m:val="p"/>
          </m:rPr>
          <m:t>−</m:t>
        </m:r>
        <m:sSub>
          <m:e>
            <m:r>
              <m:t>m</m:t>
            </m:r>
          </m:e>
          <m:sub>
            <m:r>
              <m:t>1</m:t>
            </m:r>
          </m:sub>
        </m:sSub>
        <m:r>
          <m:rPr>
            <m:sty m:val="p"/>
          </m:rPr>
          <m:t>)</m:t>
        </m:r>
      </m:oMath>
      <w:r>
        <w:t xml:space="preserve"> </w:t>
      </w:r>
      <w:r>
        <w:t xml:space="preserve">with</w:t>
      </w:r>
      <w:r>
        <w:t xml:space="preserve"> </w:t>
      </w:r>
      <m:oMath>
        <m:r>
          <m:t>K</m:t>
        </m:r>
        <m:r>
          <m:rPr>
            <m:sty m:val="p"/>
          </m:rPr>
          <m:t>=</m:t>
        </m:r>
        <m:sSub>
          <m:e>
            <m:r>
              <m:t>v</m:t>
            </m:r>
          </m:e>
          <m:sub>
            <m:r>
              <m:t>1</m:t>
            </m:r>
          </m:sub>
        </m:sSub>
        <m:r>
          <m:rPr>
            <m:sty m:val="p"/>
          </m:rPr>
          <m:t>/</m:t>
        </m:r>
        <m:r>
          <m:rPr>
            <m:sty m:val="p"/>
          </m:rPr>
          <m:t>(</m:t>
        </m:r>
        <m:sSub>
          <m:e>
            <m:r>
              <m:t>v</m:t>
            </m:r>
          </m:e>
          <m:sub>
            <m:r>
              <m:t>1</m:t>
            </m:r>
          </m:sub>
        </m:sSub>
        <m:r>
          <m:rPr>
            <m:sty m:val="p"/>
          </m:rPr>
          <m:t>+</m:t>
        </m:r>
        <m:sSub>
          <m:e>
            <m:r>
              <m:t>v</m:t>
            </m:r>
          </m:e>
          <m:sub>
            <m:r>
              <m:t>2</m:t>
            </m:r>
          </m:sub>
        </m:sSub>
        <m:r>
          <m:rPr>
            <m:sty m:val="p"/>
          </m:rPr>
          <m:t>)</m:t>
        </m:r>
      </m:oMath>
      <w:r>
        <w:t xml:space="preserve"> </w:t>
      </w:r>
      <w:r>
        <w:t xml:space="preserve">is already the Kalman update:</w:t>
      </w:r>
      <w:r>
        <w:t xml:space="preserve"> </w:t>
      </w:r>
      <w:r>
        <w:rPr>
          <w:i/>
          <w:iCs/>
        </w:rPr>
        <w:t xml:space="preserve">prediction</w:t>
      </w:r>
      <w:r>
        <w:t xml:space="preserve"> </w:t>
      </w:r>
      <m:oMath>
        <m:sSub>
          <m:e>
            <m:r>
              <m:t>m</m:t>
            </m:r>
          </m:e>
          <m:sub>
            <m:r>
              <m:t>1</m:t>
            </m:r>
          </m:sub>
        </m:sSub>
      </m:oMath>
      <w:r>
        <w:t xml:space="preserve"> </w:t>
      </w:r>
      <w:r>
        <w:t xml:space="preserve">with variance</w:t>
      </w:r>
      <w:r>
        <w:t xml:space="preserve"> </w:t>
      </w:r>
      <m:oMath>
        <m:sSub>
          <m:e>
            <m:r>
              <m:t>v</m:t>
            </m:r>
          </m:e>
          <m:sub>
            <m:r>
              <m:t>1</m:t>
            </m:r>
          </m:sub>
        </m:sSub>
      </m:oMath>
      <w:r>
        <w:t xml:space="preserve">,</w:t>
      </w:r>
      <w:r>
        <w:t xml:space="preserve"> </w:t>
      </w:r>
      <w:r>
        <w:rPr>
          <w:i/>
          <w:iCs/>
        </w:rPr>
        <w:t xml:space="preserve">measurement</w:t>
      </w:r>
      <w:r>
        <w:t xml:space="preserve"> </w:t>
      </w:r>
      <m:oMath>
        <m:sSub>
          <m:e>
            <m:r>
              <m:t>m</m:t>
            </m:r>
          </m:e>
          <m:sub>
            <m:r>
              <m:t>2</m:t>
            </m:r>
          </m:sub>
        </m:sSub>
      </m:oMath>
      <w:r>
        <w:t xml:space="preserve"> </w:t>
      </w:r>
      <w:r>
        <w:t xml:space="preserve">with variance</w:t>
      </w:r>
      <w:r>
        <w:t xml:space="preserve"> </w:t>
      </w:r>
      <m:oMath>
        <m:sSub>
          <m:e>
            <m:r>
              <m:t>v</m:t>
            </m:r>
          </m:e>
          <m:sub>
            <m:r>
              <m:t>2</m:t>
            </m:r>
          </m:sub>
        </m:sSub>
      </m:oMath>
      <w:r>
        <w:t xml:space="preserve">,</w:t>
      </w:r>
      <w:r>
        <w:t xml:space="preserve"> </w:t>
      </w:r>
      <w:r>
        <w:rPr>
          <w:b/>
          <w:bCs/>
        </w:rPr>
        <w:t xml:space="preserve">gain</w:t>
      </w:r>
      <w:r>
        <w:t xml:space="preserve"> </w:t>
      </w:r>
      <m:oMath>
        <m:r>
          <m:t>K</m:t>
        </m:r>
      </m:oMath>
      <w:r>
        <w:t xml:space="preserve">, and the</w:t>
      </w:r>
      <w:r>
        <w:t xml:space="preserve"> </w:t>
      </w:r>
      <w:r>
        <w:rPr>
          <w:b/>
          <w:bCs/>
        </w:rPr>
        <w:t xml:space="preserve">innovation</w:t>
      </w:r>
      <w:r>
        <w:t xml:space="preserve"> </w:t>
      </w:r>
      <m:oMath>
        <m:r>
          <m:t>ν</m:t>
        </m:r>
        <m:r>
          <m:rPr>
            <m:sty m:val="p"/>
          </m:rPr>
          <m:t>=</m:t>
        </m:r>
        <m:sSub>
          <m:e>
            <m:r>
              <m:t>m</m:t>
            </m:r>
          </m:e>
          <m:sub>
            <m:r>
              <m:t>2</m:t>
            </m:r>
          </m:sub>
        </m:sSub>
        <m:r>
          <m:rPr>
            <m:sty m:val="p"/>
          </m:rPr>
          <m:t>−</m:t>
        </m:r>
        <m:sSub>
          <m:e>
            <m:r>
              <m:t>m</m:t>
            </m:r>
          </m:e>
          <m:sub>
            <m:r>
              <m:t>1</m:t>
            </m:r>
          </m:sub>
        </m:sSub>
      </m:oMath>
      <w:r>
        <w:t xml:space="preserve"> </w:t>
      </w:r>
      <w:r>
        <w:t xml:space="preserve">(the surprise).</w:t>
      </w:r>
    </w:p>
    <w:p>
      <w:pPr>
        <w:pStyle w:val="BodyText"/>
      </w:pPr>
      <w:r>
        <w:rPr>
          <w:b/>
          <w:bCs/>
        </w:rPr>
        <w:t xml:space="preserve">The scalar filter.</w:t>
      </w:r>
      <w:r>
        <w:t xml:space="preserve"> </w:t>
      </w:r>
      <w:r>
        <w:t xml:space="preserve">A level</w:t>
      </w:r>
      <w:r>
        <w:t xml:space="preserve"> </w:t>
      </w:r>
      <m:oMath>
        <m:r>
          <m:t>x</m:t>
        </m:r>
      </m:oMath>
      <w:r>
        <w:t xml:space="preserve"> </w:t>
      </w:r>
      <w:r>
        <w:t xml:space="preserve">(soil moisture) drifts as a random walk,</w:t>
      </w:r>
      <w:r>
        <w:t xml:space="preserve"> </w:t>
      </w:r>
      <m:oMath>
        <m:sSub>
          <m:e>
            <m:r>
              <m:t>x</m:t>
            </m:r>
          </m:e>
          <m:sub>
            <m:r>
              <m:t>k</m:t>
            </m:r>
            <m:r>
              <m:rPr>
                <m:sty m:val="p"/>
              </m:rPr>
              <m:t>+</m:t>
            </m:r>
            <m:r>
              <m:t>1</m:t>
            </m:r>
          </m:sub>
        </m:sSub>
        <m:r>
          <m:rPr>
            <m:sty m:val="p"/>
          </m:rPr>
          <m:t>=</m:t>
        </m:r>
        <m:sSub>
          <m:e>
            <m:r>
              <m:t>x</m:t>
            </m:r>
          </m:e>
          <m:sub>
            <m:r>
              <m:t>k</m:t>
            </m:r>
          </m:sub>
        </m:sSub>
        <m:r>
          <m:rPr>
            <m:sty m:val="p"/>
          </m:rPr>
          <m:t>+</m:t>
        </m:r>
        <m:sSub>
          <m:e>
            <m:r>
              <m:t>w</m:t>
            </m:r>
          </m:e>
          <m:sub>
            <m:r>
              <m:t>k</m:t>
            </m:r>
          </m:sub>
        </m:sSub>
      </m:oMath>
      <w:r>
        <w:t xml:space="preserve"> </w:t>
      </w:r>
      <w:r>
        <w:t xml:space="preserve">with variance</w:t>
      </w:r>
      <w:r>
        <w:t xml:space="preserve"> </w:t>
      </w:r>
      <m:oMath>
        <m:r>
          <m:t>q</m:t>
        </m:r>
      </m:oMath>
      <w:r>
        <w:t xml:space="preserve"> </w:t>
      </w:r>
      <w:r>
        <w:t xml:space="preserve">per step, and is measured as</w:t>
      </w:r>
      <w:r>
        <w:t xml:space="preserve"> </w:t>
      </w:r>
      <m:oMath>
        <m:sSub>
          <m:e>
            <m:r>
              <m:t>z</m:t>
            </m:r>
          </m:e>
          <m:sub>
            <m:r>
              <m:t>k</m:t>
            </m:r>
          </m:sub>
        </m:sSub>
        <m:r>
          <m:rPr>
            <m:sty m:val="p"/>
          </m:rPr>
          <m:t>=</m:t>
        </m:r>
        <m:sSub>
          <m:e>
            <m:r>
              <m:t>x</m:t>
            </m:r>
          </m:e>
          <m:sub>
            <m:r>
              <m:t>k</m:t>
            </m:r>
          </m:sub>
        </m:sSub>
        <m:r>
          <m:rPr>
            <m:sty m:val="p"/>
          </m:rPr>
          <m:t>+</m:t>
        </m:r>
        <m:sSub>
          <m:e>
            <m:r>
              <m:t>v</m:t>
            </m:r>
          </m:e>
          <m:sub>
            <m:r>
              <m:t>k</m:t>
            </m:r>
          </m:sub>
        </m:sSub>
      </m:oMath>
      <w:r>
        <w:t xml:space="preserve"> </w:t>
      </w:r>
      <w:r>
        <w:t xml:space="preserve">with variance</w:t>
      </w:r>
      <w:r>
        <w:t xml:space="preserve"> </w:t>
      </w:r>
      <m:oMath>
        <m:r>
          <m:t>r</m:t>
        </m:r>
      </m:oMath>
      <w:r>
        <w:t xml:space="preserve">. Each step:</w:t>
      </w:r>
    </w:p>
    <w:p>
      <w:pPr>
        <w:pStyle w:val="BodyText"/>
      </w:pPr>
      <m:oMathPara>
        <m:oMathParaPr>
          <m:jc m:val="center"/>
        </m:oMathParaPr>
        <m:oMath>
          <m:r>
            <m:rPr>
              <m:nor/>
              <m:sty m:val="p"/>
            </m:rPr>
            <m:t>predict: </m:t>
          </m:r>
          <m:sSup>
            <m:e>
              <m:r>
                <m:t>x</m:t>
              </m:r>
            </m:e>
            <m:sup>
              <m:r>
                <m:rPr>
                  <m:sty m:val="p"/>
                </m:rPr>
                <m:t>−</m:t>
              </m:r>
            </m:sup>
          </m:sSup>
          <m:r>
            <m:rPr>
              <m:sty m:val="p"/>
            </m:rPr>
            <m:t>=</m:t>
          </m:r>
          <m:r>
            <m:t>x</m:t>
          </m:r>
          <m:r>
            <m:rPr>
              <m:sty m:val="p"/>
            </m:rPr>
            <m:t>,</m:t>
          </m:r>
          <m:r>
            <m:t> </m:t>
          </m:r>
          <m:sSup>
            <m:e>
              <m:r>
                <m:t>P</m:t>
              </m:r>
            </m:e>
            <m:sup>
              <m:r>
                <m:rPr>
                  <m:sty m:val="p"/>
                </m:rPr>
                <m:t>−</m:t>
              </m:r>
            </m:sup>
          </m:sSup>
          <m:r>
            <m:rPr>
              <m:sty m:val="p"/>
            </m:rPr>
            <m:t>=</m:t>
          </m:r>
          <m:r>
            <m:t>P</m:t>
          </m:r>
          <m:r>
            <m:rPr>
              <m:sty m:val="p"/>
            </m:rPr>
            <m:t>+</m:t>
          </m:r>
          <m:r>
            <m:t>q</m:t>
          </m:r>
          <m:r>
            <m:rPr>
              <m:sty m:val="p"/>
            </m:rPr>
            <m:t>;</m:t>
          </m:r>
          <m:r>
            <m:t>  </m:t>
          </m:r>
          <m:r>
            <m:rPr>
              <m:nor/>
              <m:sty m:val="p"/>
            </m:rPr>
            <m:t>update: </m:t>
          </m:r>
          <m:r>
            <m:t>K</m:t>
          </m:r>
          <m:r>
            <m:rPr>
              <m:sty m:val="p"/>
            </m:rPr>
            <m:t>=</m:t>
          </m:r>
          <m:f>
            <m:fPr>
              <m:type m:val="bar"/>
            </m:fPr>
            <m:num>
              <m:sSup>
                <m:e>
                  <m:r>
                    <m:t>P</m:t>
                  </m:r>
                </m:e>
                <m:sup>
                  <m:r>
                    <m:rPr>
                      <m:sty m:val="p"/>
                    </m:rPr>
                    <m:t>−</m:t>
                  </m:r>
                </m:sup>
              </m:sSup>
            </m:num>
            <m:den>
              <m:sSup>
                <m:e>
                  <m:r>
                    <m:t>P</m:t>
                  </m:r>
                </m:e>
                <m:sup>
                  <m:r>
                    <m:rPr>
                      <m:sty m:val="p"/>
                    </m:rPr>
                    <m:t>−</m:t>
                  </m:r>
                </m:sup>
              </m:sSup>
              <m:r>
                <m:rPr>
                  <m:sty m:val="p"/>
                </m:rPr>
                <m:t>+</m:t>
              </m:r>
              <m:r>
                <m:t>r</m:t>
              </m:r>
            </m:den>
          </m:f>
          <m:r>
            <m:rPr>
              <m:sty m:val="p"/>
            </m:rPr>
            <m:t>,</m:t>
          </m:r>
          <m:r>
            <m:t> </m:t>
          </m:r>
          <m:r>
            <m:t>x</m:t>
          </m:r>
          <m:r>
            <m:rPr>
              <m:sty m:val="p"/>
            </m:rPr>
            <m:t>=</m:t>
          </m:r>
          <m:sSup>
            <m:e>
              <m:r>
                <m:t>x</m:t>
              </m:r>
            </m:e>
            <m:sup>
              <m:r>
                <m:rPr>
                  <m:sty m:val="p"/>
                </m:rPr>
                <m:t>−</m:t>
              </m:r>
            </m:sup>
          </m:sSup>
          <m:r>
            <m:rPr>
              <m:sty m:val="p"/>
            </m:rPr>
            <m:t>+</m:t>
          </m:r>
          <m:r>
            <m:t>K</m:t>
          </m:r>
          <m:r>
            <m:rPr>
              <m:sty m:val="p"/>
            </m:rPr>
            <m:t>(</m:t>
          </m:r>
          <m:r>
            <m:t>z</m:t>
          </m:r>
          <m:r>
            <m:rPr>
              <m:sty m:val="p"/>
            </m:rPr>
            <m:t>−</m:t>
          </m:r>
          <m:sSup>
            <m:e>
              <m:r>
                <m:t>x</m:t>
              </m:r>
            </m:e>
            <m:sup>
              <m:r>
                <m:rPr>
                  <m:sty m:val="p"/>
                </m:rPr>
                <m:t>−</m:t>
              </m:r>
            </m:sup>
          </m:sSup>
          <m:r>
            <m:rPr>
              <m:sty m:val="p"/>
            </m:rPr>
            <m:t>)</m:t>
          </m:r>
          <m:r>
            <m:rPr>
              <m:sty m:val="p"/>
            </m:rPr>
            <m:t>,</m:t>
          </m:r>
          <m:r>
            <m:t> </m:t>
          </m:r>
          <m:r>
            <m:t>P</m:t>
          </m:r>
          <m:r>
            <m:rPr>
              <m:sty m:val="p"/>
            </m:rPr>
            <m:t>=</m:t>
          </m:r>
          <m:r>
            <m:rPr>
              <m:sty m:val="p"/>
            </m:rPr>
            <m:t>(</m:t>
          </m:r>
          <m:r>
            <m:t>1</m:t>
          </m:r>
          <m:r>
            <m:rPr>
              <m:sty m:val="p"/>
            </m:rPr>
            <m:t>−</m:t>
          </m:r>
          <m:r>
            <m:t>K</m:t>
          </m:r>
          <m:r>
            <m:rPr>
              <m:sty m:val="p"/>
            </m:rPr>
            <m:t>)</m:t>
          </m:r>
          <m:sSup>
            <m:e>
              <m:r>
                <m:t>P</m:t>
              </m:r>
            </m:e>
            <m:sup>
              <m:r>
                <m:rPr>
                  <m:sty m:val="p"/>
                </m:rPr>
                <m:t>−</m:t>
              </m:r>
            </m:sup>
          </m:sSup>
          <m:r>
            <m:rPr>
              <m:sty m:val="p"/>
            </m:rPr>
            <m:t>.</m:t>
          </m:r>
          <m:r>
            <m:t>  </m:t>
          </m:r>
          <m:r>
            <m:rPr>
              <m:sty m:val="p"/>
            </m:rPr>
            <m:t>(</m:t>
          </m:r>
          <m:r>
            <m:t>5</m:t>
          </m:r>
          <m:r>
            <m:rPr>
              <m:sty m:val="p"/>
            </m:rPr>
            <m:t>)</m:t>
          </m:r>
        </m:oMath>
      </m:oMathPara>
    </w:p>
    <w:p>
      <w:pPr>
        <w:pStyle w:val="FirstParagraph"/>
      </w:pPr>
      <w:r>
        <w:t xml:space="preserve">The prediction step</w:t>
      </w:r>
      <w:r>
        <w:t xml:space="preserve"> </w:t>
      </w:r>
      <w:r>
        <w:rPr>
          <w:i/>
          <w:iCs/>
        </w:rPr>
        <w:t xml:space="preserve">adds</w:t>
      </w:r>
      <w:r>
        <w:t xml:space="preserve"> </w:t>
      </w:r>
      <w:r>
        <w:t xml:space="preserve">the drift variance (uncertainty grows), the update step fuses by (4) (it shrinks).</w:t>
      </w:r>
    </w:p>
    <w:p>
      <w:pPr>
        <w:pStyle w:val="BodyText"/>
      </w:pPr>
      <w:r>
        <w:rPr>
          <w:b/>
          <w:bCs/>
        </w:rPr>
        <w:t xml:space="preserve">The steady state, in closed form.</w:t>
      </w:r>
      <w:r>
        <w:t xml:space="preserve"> </w:t>
      </w:r>
      <w:r>
        <w:t xml:space="preserve">Repeated steps converge; at the fixed point</w:t>
      </w:r>
      <w:r>
        <w:t xml:space="preserve"> </w:t>
      </w:r>
      <m:oMath>
        <m:sSup>
          <m:e>
            <m:r>
              <m:t>P</m:t>
            </m:r>
          </m:e>
          <m:sup>
            <m:r>
              <m:rPr>
                <m:sty m:val="p"/>
              </m:rPr>
              <m:t>−</m:t>
            </m:r>
          </m:sup>
        </m:sSup>
        <m:r>
          <m:rPr>
            <m:sty m:val="p"/>
          </m:rPr>
          <m:t>=</m:t>
        </m:r>
        <m:r>
          <m:t>q</m:t>
        </m:r>
        <m:r>
          <m:rPr>
            <m:sty m:val="p"/>
          </m:rPr>
          <m:t>+</m:t>
        </m:r>
        <m:f>
          <m:fPr>
            <m:type m:val="bar"/>
          </m:fPr>
          <m:num>
            <m:sSup>
              <m:e>
                <m:r>
                  <m:t>P</m:t>
                </m:r>
              </m:e>
              <m:sup>
                <m:r>
                  <m:rPr>
                    <m:sty m:val="p"/>
                  </m:rPr>
                  <m:t>−</m:t>
                </m:r>
              </m:sup>
            </m:sSup>
            <m:r>
              <m:t>r</m:t>
            </m:r>
          </m:num>
          <m:den>
            <m:sSup>
              <m:e>
                <m:r>
                  <m:t>P</m:t>
                </m:r>
              </m:e>
              <m:sup>
                <m:r>
                  <m:rPr>
                    <m:sty m:val="p"/>
                  </m:rPr>
                  <m:t>−</m:t>
                </m:r>
              </m:sup>
            </m:sSup>
            <m:r>
              <m:rPr>
                <m:sty m:val="p"/>
              </m:rPr>
              <m:t>+</m:t>
            </m:r>
            <m:r>
              <m:t>r</m:t>
            </m:r>
          </m:den>
        </m:f>
      </m:oMath>
      <w:r>
        <w:t xml:space="preserve">, i.e. </w:t>
      </w:r>
      <m:oMath>
        <m:r>
          <m:rPr>
            <m:sty m:val="p"/>
          </m:rPr>
          <m:t>(</m:t>
        </m:r>
        <m:sSup>
          <m:e>
            <m:r>
              <m:t>P</m:t>
            </m:r>
          </m:e>
          <m:sup>
            <m:r>
              <m:rPr>
                <m:sty m:val="p"/>
              </m:rPr>
              <m:t>−</m:t>
            </m:r>
          </m:sup>
        </m:sSup>
        <m:sSup>
          <m:e>
            <m:r>
              <m:rPr>
                <m:sty m:val="p"/>
              </m:rPr>
              <m:t>)</m:t>
            </m:r>
          </m:e>
          <m:sup>
            <m:r>
              <m:t>2</m:t>
            </m:r>
          </m:sup>
        </m:sSup>
        <m:r>
          <m:rPr>
            <m:sty m:val="p"/>
          </m:rPr>
          <m:t>−</m:t>
        </m:r>
        <m:r>
          <m:t>q</m:t>
        </m:r>
        <m:sSup>
          <m:e>
            <m:r>
              <m:t>P</m:t>
            </m:r>
          </m:e>
          <m:sup>
            <m:r>
              <m:rPr>
                <m:sty m:val="p"/>
              </m:rPr>
              <m:t>−</m:t>
            </m:r>
          </m:sup>
        </m:sSup>
        <m:r>
          <m:rPr>
            <m:sty m:val="p"/>
          </m:rPr>
          <m:t>−</m:t>
        </m:r>
        <m:r>
          <m:t>q</m:t>
        </m:r>
        <m:r>
          <m:t>r</m:t>
        </m:r>
        <m:r>
          <m:rPr>
            <m:sty m:val="p"/>
          </m:rPr>
          <m:t>=</m:t>
        </m:r>
        <m:r>
          <m:t>0</m:t>
        </m:r>
      </m:oMath>
      <w:r>
        <w:t xml:space="preserve">:</w:t>
      </w:r>
    </w:p>
    <w:p>
      <w:pPr>
        <w:pStyle w:val="BodyText"/>
      </w:pPr>
      <m:oMathPara>
        <m:oMathParaPr>
          <m:jc m:val="center"/>
        </m:oMathParaPr>
        <m:oMath>
          <m:sSubSup>
            <m:e>
              <m:r>
                <m:t>P</m:t>
              </m:r>
            </m:e>
            <m:sub>
              <m:r>
                <m:rPr>
                  <m:sty m:val="p"/>
                </m:rPr>
                <m:t>∞</m:t>
              </m:r>
            </m:sub>
            <m:sup>
              <m:r>
                <m:rPr>
                  <m:sty m:val="p"/>
                </m:rPr>
                <m:t>−</m:t>
              </m:r>
            </m:sup>
          </m:sSubSup>
          <m:r>
            <m:rPr>
              <m:sty m:val="p"/>
            </m:rPr>
            <m:t>=</m:t>
          </m:r>
          <m:f>
            <m:fPr>
              <m:type m:val="bar"/>
            </m:fPr>
            <m:num>
              <m:r>
                <m:t>q</m:t>
              </m:r>
              <m:r>
                <m:rPr>
                  <m:sty m:val="p"/>
                </m:rPr>
                <m:t>+</m:t>
              </m:r>
              <m:rad>
                <m:radPr>
                  <m:degHide m:val="on"/>
                </m:radPr>
                <m:deg/>
                <m:e>
                  <m:sSup>
                    <m:e>
                      <m:r>
                        <m:t>q</m:t>
                      </m:r>
                    </m:e>
                    <m:sup>
                      <m:r>
                        <m:t>2</m:t>
                      </m:r>
                    </m:sup>
                  </m:sSup>
                  <m:r>
                    <m:rPr>
                      <m:sty m:val="p"/>
                    </m:rPr>
                    <m:t>+</m:t>
                  </m:r>
                  <m:r>
                    <m:t>4</m:t>
                  </m:r>
                  <m:r>
                    <m:t>q</m:t>
                  </m:r>
                  <m:r>
                    <m:t>r</m:t>
                  </m:r>
                </m:e>
              </m:rad>
            </m:num>
            <m:den>
              <m:r>
                <m:t>2</m:t>
              </m:r>
            </m:den>
          </m:f>
          <m:r>
            <m:rPr>
              <m:sty m:val="p"/>
            </m:rPr>
            <m:t>,</m:t>
          </m:r>
          <m:r>
            <m:t>  </m:t>
          </m:r>
          <m:sSub>
            <m:e>
              <m:r>
                <m:t>K</m:t>
              </m:r>
            </m:e>
            <m:sub>
              <m:r>
                <m:rPr>
                  <m:sty m:val="p"/>
                </m:rPr>
                <m:t>∞</m:t>
              </m:r>
            </m:sub>
          </m:sSub>
          <m:r>
            <m:rPr>
              <m:sty m:val="p"/>
            </m:rPr>
            <m:t>=</m:t>
          </m:r>
          <m:f>
            <m:fPr>
              <m:type m:val="bar"/>
            </m:fPr>
            <m:num>
              <m:sSubSup>
                <m:e>
                  <m:r>
                    <m:t>P</m:t>
                  </m:r>
                </m:e>
                <m:sub>
                  <m:r>
                    <m:rPr>
                      <m:sty m:val="p"/>
                    </m:rPr>
                    <m:t>∞</m:t>
                  </m:r>
                </m:sub>
                <m:sup>
                  <m:r>
                    <m:rPr>
                      <m:sty m:val="p"/>
                    </m:rPr>
                    <m:t>−</m:t>
                  </m:r>
                </m:sup>
              </m:sSubSup>
            </m:num>
            <m:den>
              <m:sSubSup>
                <m:e>
                  <m:r>
                    <m:t>P</m:t>
                  </m:r>
                </m:e>
                <m:sub>
                  <m:r>
                    <m:rPr>
                      <m:sty m:val="p"/>
                    </m:rPr>
                    <m:t>∞</m:t>
                  </m:r>
                </m:sub>
                <m:sup>
                  <m:r>
                    <m:rPr>
                      <m:sty m:val="p"/>
                    </m:rPr>
                    <m:t>−</m:t>
                  </m:r>
                </m:sup>
              </m:sSubSup>
              <m:r>
                <m:rPr>
                  <m:sty m:val="p"/>
                </m:rPr>
                <m:t>+</m:t>
              </m:r>
              <m:r>
                <m:t>r</m:t>
              </m:r>
            </m:den>
          </m:f>
          <m:r>
            <m:rPr>
              <m:sty m:val="p"/>
            </m:rPr>
            <m:t>.</m:t>
          </m:r>
          <m:r>
            <m:t>  </m:t>
          </m:r>
          <m:r>
            <m:rPr>
              <m:sty m:val="p"/>
            </m:rPr>
            <m:t>(</m:t>
          </m:r>
          <m:r>
            <m:t>6</m:t>
          </m:r>
          <m:r>
            <m:rPr>
              <m:sty m:val="p"/>
            </m:rPr>
            <m:t>)</m:t>
          </m:r>
        </m:oMath>
      </m:oMathPara>
    </w:p>
    <w:p>
      <w:pPr>
        <w:pStyle w:val="FirstParagraph"/>
      </w:pPr>
      <w:r>
        <w:t xml:space="preserve">With</w:t>
      </w:r>
      <w:r>
        <w:t xml:space="preserve"> </w:t>
      </w:r>
      <m:oMath>
        <m:r>
          <m:t>q</m:t>
        </m:r>
        <m:r>
          <m:rPr>
            <m:sty m:val="p"/>
          </m:rPr>
          <m:t>=</m:t>
        </m:r>
        <m:sSup>
          <m:e>
            <m:r>
              <m:t>10</m:t>
            </m:r>
          </m:e>
          <m:sup>
            <m:r>
              <m:rPr>
                <m:sty m:val="p"/>
              </m:rPr>
              <m:t>−</m:t>
            </m:r>
            <m:r>
              <m:t>4</m:t>
            </m:r>
          </m:sup>
        </m:sSup>
      </m:oMath>
      <w:r>
        <w:t xml:space="preserve"> </w:t>
      </w:r>
      <w:r>
        <w:t xml:space="preserve">and</w:t>
      </w:r>
      <w:r>
        <w:t xml:space="preserve"> </w:t>
      </w:r>
      <m:oMath>
        <m:r>
          <m:t>r</m:t>
        </m:r>
        <m:r>
          <m:rPr>
            <m:sty m:val="p"/>
          </m:rPr>
          <m:t>=</m:t>
        </m:r>
        <m:r>
          <m:t>0.01</m:t>
        </m:r>
      </m:oMath>
      <w:r>
        <w:t xml:space="preserve"> </w:t>
      </w:r>
      <w:r>
        <w:t xml:space="preserve">(a sensor noise standard deviation of 0.1):</w:t>
      </w:r>
      <w:r>
        <w:t xml:space="preserve"> </w:t>
      </w:r>
      <m:oMath>
        <m:sSubSup>
          <m:e>
            <m:r>
              <m:t>P</m:t>
            </m:r>
          </m:e>
          <m:sub>
            <m:r>
              <m:rPr>
                <m:sty m:val="p"/>
              </m:rPr>
              <m:t>∞</m:t>
            </m:r>
          </m:sub>
          <m:sup>
            <m:r>
              <m:rPr>
                <m:sty m:val="p"/>
              </m:rPr>
              <m:t>−</m:t>
            </m:r>
          </m:sup>
        </m:sSubSup>
        <m:r>
          <m:rPr>
            <m:sty m:val="p"/>
          </m:rPr>
          <m:t>=</m:t>
        </m:r>
        <m:r>
          <m:t>1.051</m:t>
        </m:r>
        <m:r>
          <m:rPr>
            <m:sty m:val="p"/>
          </m:rPr>
          <m:t>×</m:t>
        </m:r>
        <m:sSup>
          <m:e>
            <m:r>
              <m:t>10</m:t>
            </m:r>
          </m:e>
          <m:sup>
            <m:r>
              <m:rPr>
                <m:sty m:val="p"/>
              </m:rPr>
              <m:t>−</m:t>
            </m:r>
            <m:r>
              <m:t>3</m:t>
            </m:r>
          </m:sup>
        </m:sSup>
      </m:oMath>
      <w:r>
        <w:t xml:space="preserve">,</w:t>
      </w:r>
      <w:r>
        <w:t xml:space="preserve"> </w:t>
      </w:r>
      <m:oMath>
        <m:sSub>
          <m:e>
            <m:r>
              <m:t>K</m:t>
            </m:r>
          </m:e>
          <m:sub>
            <m:r>
              <m:rPr>
                <m:sty m:val="p"/>
              </m:rPr>
              <m:t>∞</m:t>
            </m:r>
          </m:sub>
        </m:sSub>
        <m:r>
          <m:rPr>
            <m:sty m:val="p"/>
          </m:rPr>
          <m:t>=</m:t>
        </m:r>
        <m:r>
          <m:t>0.0951</m:t>
        </m:r>
      </m:oMath>
      <w:r>
        <w:t xml:space="preserve"> </w:t>
      </w:r>
      <w:r>
        <w:t xml:space="preserve">and the posterior variance</w:t>
      </w:r>
      <w:r>
        <w:t xml:space="preserve"> </w:t>
      </w:r>
      <m:oMath>
        <m:r>
          <m:t>9.51</m:t>
        </m:r>
        <m:r>
          <m:rPr>
            <m:sty m:val="p"/>
          </m:rPr>
          <m:t>×</m:t>
        </m:r>
        <m:sSup>
          <m:e>
            <m:r>
              <m:t>10</m:t>
            </m:r>
          </m:e>
          <m:sup>
            <m:r>
              <m:rPr>
                <m:sty m:val="p"/>
              </m:rPr>
              <m:t>−</m:t>
            </m:r>
            <m:r>
              <m:t>4</m:t>
            </m:r>
          </m:sup>
        </m:sSup>
      </m:oMath>
      <w:r>
        <w:t xml:space="preserve">, a standard deviation of</w:t>
      </w:r>
      <w:r>
        <w:t xml:space="preserve"> </w:t>
      </w:r>
      <w:r>
        <w:rPr>
          <w:b/>
          <w:bCs/>
        </w:rPr>
        <w:t xml:space="preserve">0.0308 against the raw 0.100</w:t>
      </w:r>
      <w:r>
        <w:t xml:space="preserve"> </w:t>
      </w:r>
      <w:r>
        <w:t xml:space="preserve">(</w:t>
      </w:r>
      <w:r>
        <w:rPr>
          <w:rStyle w:val="VerbatimChar"/>
        </w:rPr>
        <w:t xml:space="preserve">fig03_log.txt</w:t>
      </w:r>
      <w:r>
        <w:t xml:space="preserve">). Prediction 2 of Section 2: the error falls to about 30%. The gain starts near 1 (0.990 at the first sample: the first reading is all we know), falls to 0.5, 0.211, 0.126 and has settled at 0.0951 by sample 50 (Figure 3, right).</w:t>
      </w:r>
    </w:p>
    <w:p>
      <w:pPr>
        <w:pStyle w:val="CaptionedFigure"/>
      </w:pPr>
      <w:r>
        <w:drawing>
          <wp:inline>
            <wp:extent cx="5067300" cy="2308692"/>
            <wp:effectExtent b="0" l="0" r="0" t="0"/>
            <wp:docPr descr="Left: a drifting soil-moisture level (black), the raw readings (grey dots), the Kalman estimate (blue) and fixed-gain EMA filters with \alpha=0.5 (orange, too noisy) and \alpha=0.02 (green, too slow). Right: the Kalman gain (blue) falls from about 1 to the steady-state 0.095 (red dotted), while the standard deviation of the estimate (purple) settles at 0.031." title="" id="21" name="Picture"/>
            <a:graphic>
              <a:graphicData uri="http://schemas.openxmlformats.org/drawingml/2006/picture">
                <pic:pic>
                  <pic:nvPicPr>
                    <pic:cNvPr descr="figures/fig03_kalman1d.png" id="22" name="Picture"/>
                    <pic:cNvPicPr>
                      <a:picLocks noChangeArrowheads="1" noChangeAspect="1"/>
                    </pic:cNvPicPr>
                  </pic:nvPicPr>
                  <pic:blipFill>
                    <a:blip r:embed="rId20"/>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a drifting soil-moisture level (black), the raw readings (grey dots), the Kalman estimate (blue) and fixed-gain EMA filters with</w:t>
      </w:r>
      <w:r>
        <w:t xml:space="preserve"> </w:t>
      </w:r>
      <m:oMath>
        <m:r>
          <m:t>α</m:t>
        </m:r>
        <m:r>
          <m:rPr>
            <m:sty m:val="p"/>
          </m:rPr>
          <m:t>=</m:t>
        </m:r>
        <m:r>
          <m:t>0.5</m:t>
        </m:r>
      </m:oMath>
      <w:r>
        <w:t xml:space="preserve"> </w:t>
      </w:r>
      <w:r>
        <w:t xml:space="preserve">(orange, too noisy) and</w:t>
      </w:r>
      <w:r>
        <w:t xml:space="preserve"> </w:t>
      </w:r>
      <m:oMath>
        <m:r>
          <m:t>α</m:t>
        </m:r>
        <m:r>
          <m:rPr>
            <m:sty m:val="p"/>
          </m:rPr>
          <m:t>=</m:t>
        </m:r>
        <m:r>
          <m:t>0.02</m:t>
        </m:r>
      </m:oMath>
      <w:r>
        <w:t xml:space="preserve"> </w:t>
      </w:r>
      <w:r>
        <w:t xml:space="preserve">(green, too slow). Right: the Kalman gain (blue) falls from about 1 to the steady-state 0.095 (red dotted), while the standard deviation of the estimate (purple) settles at 0.031.</w:t>
      </w:r>
    </w:p>
    <w:p>
      <w:pPr>
        <w:pStyle w:val="BodyText"/>
      </w:pPr>
      <w:r>
        <w:rPr>
          <w:b/>
          <w:bCs/>
        </w:rPr>
        <w:t xml:space="preserve">The EMA is a fixed-gain Kalman filter.</w:t>
      </w:r>
      <w:r>
        <w:t xml:space="preserve"> </w:t>
      </w:r>
      <w:r>
        <w:t xml:space="preserve">The EMA of Unit 3,</w:t>
      </w:r>
      <w:r>
        <w:t xml:space="preserve"> </w:t>
      </w:r>
      <m:oMath>
        <m:r>
          <m:t>y</m:t>
        </m:r>
        <m:r>
          <m:rPr>
            <m:sty m:val="p"/>
          </m:rPr>
          <m:t>←</m:t>
        </m:r>
        <m:r>
          <m:t>y</m:t>
        </m:r>
        <m:r>
          <m:rPr>
            <m:sty m:val="p"/>
          </m:rPr>
          <m:t>+</m:t>
        </m:r>
        <m:r>
          <m:t>α</m:t>
        </m:r>
        <m:r>
          <m:rPr>
            <m:sty m:val="p"/>
          </m:rPr>
          <m:t>(</m:t>
        </m:r>
        <m:r>
          <m:t>z</m:t>
        </m:r>
        <m:r>
          <m:rPr>
            <m:sty m:val="p"/>
          </m:rPr>
          <m:t>−</m:t>
        </m:r>
        <m:r>
          <m:t>y</m:t>
        </m:r>
        <m:r>
          <m:rPr>
            <m:sty m:val="p"/>
          </m:rPr>
          <m:t>)</m:t>
        </m:r>
      </m:oMath>
      <w:r>
        <w:t xml:space="preserve">, has exactly the form of the update with a constant</w:t>
      </w:r>
      <w:r>
        <w:t xml:space="preserve"> </w:t>
      </w:r>
      <m:oMath>
        <m:r>
          <m:t>K</m:t>
        </m:r>
        <m:r>
          <m:rPr>
            <m:sty m:val="p"/>
          </m:rPr>
          <m:t>=</m:t>
        </m:r>
        <m:r>
          <m:t>α</m:t>
        </m:r>
      </m:oMath>
      <w:r>
        <w:t xml:space="preserve">. Averaged over 200 runs (the RMSE after the first 100 samples): the raw readings 0.0997, the Kalman filter 0.0302,</w:t>
      </w:r>
      <w:r>
        <w:t xml:space="preserve"> </w:t>
      </w:r>
      <w:r>
        <w:rPr>
          <w:b/>
          <w:bCs/>
        </w:rPr>
        <w:t xml:space="preserve">an EMA with</w:t>
      </w:r>
      <w:r>
        <w:rPr>
          <w:b/>
          <w:bCs/>
        </w:rPr>
        <w:t xml:space="preserve"> </w:t>
      </w:r>
      <m:oMath>
        <m:r>
          <m:t>α</m:t>
        </m:r>
        <m:r>
          <m:rPr>
            <m:sty m:val="p"/>
          </m:rPr>
          <m:t>=</m:t>
        </m:r>
        <m:sSub>
          <m:e>
            <m:r>
              <m:t>K</m:t>
            </m:r>
          </m:e>
          <m:sub>
            <m:r>
              <m:rPr>
                <m:sty m:val="p"/>
              </m:rPr>
              <m:t>∞</m:t>
            </m:r>
          </m:sub>
        </m:sSub>
        <m:r>
          <m:rPr>
            <m:sty m:val="p"/>
          </m:rPr>
          <m:t>=</m:t>
        </m:r>
        <m:r>
          <m:t>0.0951</m:t>
        </m:r>
      </m:oMath>
      <w:r>
        <w:rPr>
          <w:b/>
          <w:bCs/>
        </w:rPr>
        <w:t xml:space="preserve"> </w:t>
      </w:r>
      <w:r>
        <w:rPr>
          <w:b/>
          <w:bCs/>
        </w:rPr>
        <w:t xml:space="preserve">also 0.0302</w:t>
      </w:r>
      <w:r>
        <w:t xml:space="preserve">, an EMA with</w:t>
      </w:r>
      <w:r>
        <w:t xml:space="preserve"> </w:t>
      </w:r>
      <m:oMath>
        <m:r>
          <m:t>α</m:t>
        </m:r>
        <m:r>
          <m:rPr>
            <m:sty m:val="p"/>
          </m:rPr>
          <m:t>=</m:t>
        </m:r>
        <m:r>
          <m:t>0.5</m:t>
        </m:r>
      </m:oMath>
      <w:r>
        <w:t xml:space="preserve"> </w:t>
      </w:r>
      <w:r>
        <w:t xml:space="preserve">0.0576 and with</w:t>
      </w:r>
      <w:r>
        <w:t xml:space="preserve"> </w:t>
      </w:r>
      <m:oMath>
        <m:r>
          <m:t>α</m:t>
        </m:r>
        <m:r>
          <m:rPr>
            <m:sty m:val="p"/>
          </m:rPr>
          <m:t>=</m:t>
        </m:r>
        <m:r>
          <m:t>0.02</m:t>
        </m:r>
      </m:oMath>
      <w:r>
        <w:t xml:space="preserve"> </w:t>
      </w:r>
      <w:r>
        <w:t xml:space="preserve">0.0481. The Kalman filter does not beat the</w:t>
      </w:r>
      <w:r>
        <w:t xml:space="preserve"> </w:t>
      </w:r>
      <w:r>
        <w:rPr>
          <w:i/>
          <w:iCs/>
        </w:rPr>
        <w:t xml:space="preserve">best</w:t>
      </w:r>
      <w:r>
        <w:t xml:space="preserve"> </w:t>
      </w:r>
      <w:r>
        <w:t xml:space="preserve">fixed gain in the long run; it beats every</w:t>
      </w:r>
      <w:r>
        <w:t xml:space="preserve"> </w:t>
      </w:r>
      <w:r>
        <w:rPr>
          <w:i/>
          <w:iCs/>
        </w:rPr>
        <w:t xml:space="preserve">other</w:t>
      </w:r>
      <w:r>
        <w:t xml:space="preserve"> </w:t>
      </w:r>
      <w:r>
        <w:t xml:space="preserve">choice, finds the best gain from</w:t>
      </w:r>
      <w:r>
        <w:t xml:space="preserve"> </w:t>
      </w:r>
      <m:oMath>
        <m:r>
          <m:t>q</m:t>
        </m:r>
      </m:oMath>
      <w:r>
        <w:t xml:space="preserve"> </w:t>
      </w:r>
      <w:r>
        <w:t xml:space="preserve">and</w:t>
      </w:r>
      <w:r>
        <w:t xml:space="preserve"> </w:t>
      </w:r>
      <m:oMath>
        <m:r>
          <m:t>r</m:t>
        </m:r>
      </m:oMath>
      <w:r>
        <w:t xml:space="preserve"> </w:t>
      </w:r>
      <w:r>
        <w:t xml:space="preserve">instead of by trial, and uses the high gain at the start when the estimate is poor (so it has no start-up lag). As a check of the claimed uncertainty: the true error was inside</w:t>
      </w:r>
      <w:r>
        <w:t xml:space="preserve"> </w:t>
      </w:r>
      <m:oMath>
        <m:r>
          <m:t>2</m:t>
        </m:r>
        <m:rad>
          <m:radPr>
            <m:degHide m:val="on"/>
          </m:radPr>
          <m:deg/>
          <m:e>
            <m:r>
              <m:t>P</m:t>
            </m:r>
          </m:e>
        </m:rad>
      </m:oMath>
      <w:r>
        <w:t xml:space="preserve"> </w:t>
      </w:r>
      <w:r>
        <w:t xml:space="preserve">for 95.7% of the samples (a consistent filter should give 95.4%).</w:t>
      </w:r>
    </w:p>
    <w:bookmarkEnd w:id="23"/>
    <w:bookmarkStart w:id="37" w:name="X101828737af372e127393599d5d7ce30a61f566"/>
    <w:p>
      <w:pPr>
        <w:pStyle w:val="Heading2"/>
      </w:pPr>
      <w:r>
        <w:t xml:space="preserve">3.4 Tier 4 (hard): velocity, the rover filter, ranging and mapping</w:t>
      </w:r>
    </w:p>
    <w:bookmarkStart w:id="24" w:name="more-states-position-and-velocity"/>
    <w:p>
      <w:pPr>
        <w:pStyle w:val="Heading3"/>
      </w:pPr>
      <w:r>
        <w:t xml:space="preserve">3.4.1 More states: position and velocity</w:t>
      </w:r>
    </w:p>
    <w:p>
      <w:pPr>
        <w:pStyle w:val="FirstParagraph"/>
      </w:pPr>
      <w:r>
        <w:t xml:space="preserve">A rover approaching a wall is measured only in position (the ultrasonic range,</w:t>
      </w:r>
      <w:r>
        <w:t xml:space="preserve"> </w:t>
      </w:r>
      <m:oMath>
        <m:r>
          <m:t>σ</m:t>
        </m:r>
        <m:r>
          <m:rPr>
            <m:sty m:val="p"/>
          </m:rPr>
          <m:t>=</m:t>
        </m:r>
        <m:r>
          <m:t>1</m:t>
        </m:r>
      </m:oMath>
      <w:r>
        <w:t xml:space="preserve"> </w:t>
      </w:r>
      <w:r>
        <w:t xml:space="preserve">cm, every 0.1 s). Its speed can still be estimated by a</w:t>
      </w:r>
      <w:r>
        <w:t xml:space="preserve"> </w:t>
      </w:r>
      <w:r>
        <w:rPr>
          <w:b/>
          <w:bCs/>
        </w:rPr>
        <w:t xml:space="preserve">constant-velocity filter</w:t>
      </w:r>
      <w:r>
        <w:t xml:space="preserve">: the state is (position, velocity), the model</w:t>
      </w:r>
      <w:r>
        <w:t xml:space="preserve"> </w:t>
      </w:r>
      <m:oMath>
        <m:sSub>
          <m:e>
            <m:r>
              <m:t>x</m:t>
            </m:r>
          </m:e>
          <m:sub>
            <m:r>
              <m:t>k</m:t>
            </m:r>
            <m:r>
              <m:rPr>
                <m:sty m:val="p"/>
              </m:rPr>
              <m:t>+</m:t>
            </m:r>
            <m:r>
              <m:t>1</m:t>
            </m:r>
          </m:sub>
        </m:sSub>
        <m:r>
          <m:rPr>
            <m:sty m:val="p"/>
          </m:rPr>
          <m:t>=</m:t>
        </m:r>
        <m:r>
          <m:t>F</m:t>
        </m:r>
        <m:sSub>
          <m:e>
            <m:r>
              <m:t>x</m:t>
            </m:r>
          </m:e>
          <m:sub>
            <m:r>
              <m:t>k</m:t>
            </m:r>
          </m:sub>
        </m:sSub>
      </m:oMath>
      <w:r>
        <w:t xml:space="preserve"> </w:t>
      </w:r>
      <w:r>
        <w:t xml:space="preserve">with</w:t>
      </w:r>
      <w:r>
        <w:t xml:space="preserve"> </w:t>
      </w:r>
      <m:oMath>
        <m:r>
          <m:t>F</m:t>
        </m:r>
        <m:r>
          <m:rPr>
            <m:sty m:val="p"/>
          </m:rPr>
          <m:t>=</m:t>
        </m:r>
        <m:d>
          <m:dPr>
            <m:begChr m:val="("/>
            <m:sepChr m:val=""/>
            <m:endChr m:val=")"/>
            <m:grow/>
          </m:dPr>
          <m:e>
            <m:m>
              <m:mPr>
                <m:baseJc m:val="center"/>
                <m:plcHide m:val="on"/>
                <m:mcs>
                  <m:mc>
                    <m:mcPr>
                      <m:mcJc m:val="center"/>
                      <m:count m:val="1"/>
                    </m:mcPr>
                  </m:mc>
                  <m:mc>
                    <m:mcPr>
                      <m:mcJc m:val="center"/>
                      <m:count m:val="1"/>
                    </m:mcPr>
                  </m:mc>
                </m:mcs>
              </m:mPr>
              <m:mr>
                <m:e>
                  <m:r>
                    <m:t>1</m:t>
                  </m:r>
                </m:e>
                <m:e>
                  <m:r>
                    <m:rPr>
                      <m:sty m:val="p"/>
                    </m:rPr>
                    <m:t>Δ</m:t>
                  </m:r>
                  <m:r>
                    <m:t>t</m:t>
                  </m:r>
                </m:e>
              </m:mr>
              <m:mr>
                <m:e>
                  <m:r>
                    <m:t>0</m:t>
                  </m:r>
                </m:e>
                <m:e>
                  <m:r>
                    <m:t>1</m:t>
                  </m:r>
                </m:e>
              </m:mr>
            </m:m>
          </m:e>
        </m:d>
      </m:oMath>
      <w:r>
        <w:t xml:space="preserve"> </w:t>
      </w:r>
      <w:r>
        <w:t xml:space="preserve">plus an acceleration noise, the measurement</w:t>
      </w:r>
      <w:r>
        <w:t xml:space="preserve"> </w:t>
      </w:r>
      <m:oMath>
        <m:r>
          <m:t>H</m:t>
        </m:r>
        <m:r>
          <m:rPr>
            <m:sty m:val="p"/>
          </m:rPr>
          <m:t>=</m:t>
        </m:r>
        <m:r>
          <m:rPr>
            <m:sty m:val="p"/>
          </m:rPr>
          <m:t>(</m:t>
        </m:r>
        <m:r>
          <m:t>1</m:t>
        </m:r>
        <m:r>
          <m:t> </m:t>
        </m:r>
        <m:r>
          <m:t>0</m:t>
        </m:r>
        <m:r>
          <m:rPr>
            <m:sty m:val="p"/>
          </m:rPr>
          <m:t>)</m:t>
        </m:r>
      </m:oMath>
      <w:r>
        <w:t xml:space="preserve">, and the filter equations are the scalar ones in matrix form:</w:t>
      </w:r>
    </w:p>
    <w:p>
      <w:pPr>
        <w:pStyle w:val="BodyText"/>
      </w:pPr>
      <m:oMathPara>
        <m:oMathParaPr>
          <m:jc m:val="center"/>
        </m:oMathParaPr>
        <m:oMath>
          <m:sSup>
            <m:e>
              <m:r>
                <m:t>x</m:t>
              </m:r>
            </m:e>
            <m:sup>
              <m:r>
                <m:rPr>
                  <m:sty m:val="p"/>
                </m:rPr>
                <m:t>−</m:t>
              </m:r>
            </m:sup>
          </m:sSup>
          <m:r>
            <m:rPr>
              <m:sty m:val="p"/>
            </m:rPr>
            <m:t>=</m:t>
          </m:r>
          <m:r>
            <m:t>F</m:t>
          </m:r>
          <m:r>
            <m:t>x</m:t>
          </m:r>
          <m:r>
            <m:rPr>
              <m:sty m:val="p"/>
            </m:rPr>
            <m:t>,</m:t>
          </m:r>
          <m:r>
            <m:t> </m:t>
          </m:r>
          <m:r>
            <m:t> </m:t>
          </m:r>
          <m:sSup>
            <m:e>
              <m:r>
                <m:t>P</m:t>
              </m:r>
            </m:e>
            <m:sup>
              <m:r>
                <m:rPr>
                  <m:sty m:val="p"/>
                </m:rPr>
                <m:t>−</m:t>
              </m:r>
            </m:sup>
          </m:sSup>
          <m:r>
            <m:rPr>
              <m:sty m:val="p"/>
            </m:rPr>
            <m:t>=</m:t>
          </m:r>
          <m:r>
            <m:t>F</m:t>
          </m:r>
          <m:r>
            <m:t>P</m:t>
          </m:r>
          <m:sSup>
            <m:e>
              <m:r>
                <m:t>F</m:t>
              </m:r>
            </m:e>
            <m:sup>
              <m:r>
                <m:rPr>
                  <m:sty m:val="p"/>
                </m:rPr>
                <m:t>⊤</m:t>
              </m:r>
            </m:sup>
          </m:sSup>
          <m:r>
            <m:rPr>
              <m:sty m:val="p"/>
            </m:rPr>
            <m:t>+</m:t>
          </m:r>
          <m:r>
            <m:t>Q</m:t>
          </m:r>
          <m:r>
            <m:rPr>
              <m:sty m:val="p"/>
            </m:rPr>
            <m:t>;</m:t>
          </m:r>
          <m:r>
            <m:t>  </m:t>
          </m:r>
          <m:r>
            <m:t>K</m:t>
          </m:r>
          <m:r>
            <m:rPr>
              <m:sty m:val="p"/>
            </m:rPr>
            <m:t>=</m:t>
          </m:r>
          <m:sSup>
            <m:e>
              <m:r>
                <m:t>P</m:t>
              </m:r>
            </m:e>
            <m:sup>
              <m:r>
                <m:rPr>
                  <m:sty m:val="p"/>
                </m:rPr>
                <m:t>−</m:t>
              </m:r>
            </m:sup>
          </m:sSup>
          <m:sSup>
            <m:e>
              <m:r>
                <m:t>H</m:t>
              </m:r>
            </m:e>
            <m:sup>
              <m:r>
                <m:rPr>
                  <m:sty m:val="p"/>
                </m:rPr>
                <m:t>⊤</m:t>
              </m:r>
            </m:sup>
          </m:sSup>
          <m:r>
            <m:rPr>
              <m:sty m:val="p"/>
            </m:rPr>
            <m:t>(</m:t>
          </m:r>
          <m:r>
            <m:t>H</m:t>
          </m:r>
          <m:sSup>
            <m:e>
              <m:r>
                <m:t>P</m:t>
              </m:r>
            </m:e>
            <m:sup>
              <m:r>
                <m:rPr>
                  <m:sty m:val="p"/>
                </m:rPr>
                <m:t>−</m:t>
              </m:r>
            </m:sup>
          </m:sSup>
          <m:sSup>
            <m:e>
              <m:r>
                <m:t>H</m:t>
              </m:r>
            </m:e>
            <m:sup>
              <m:r>
                <m:rPr>
                  <m:sty m:val="p"/>
                </m:rPr>
                <m:t>⊤</m:t>
              </m:r>
            </m:sup>
          </m:sSup>
          <m:r>
            <m:rPr>
              <m:sty m:val="p"/>
            </m:rPr>
            <m:t>+</m:t>
          </m:r>
          <m:r>
            <m:t>r</m:t>
          </m:r>
          <m:sSup>
            <m:e>
              <m:r>
                <m:rPr>
                  <m:sty m:val="p"/>
                </m:rPr>
                <m:t>)</m:t>
              </m:r>
            </m:e>
            <m:sup>
              <m:r>
                <m:rPr>
                  <m:sty m:val="p"/>
                </m:rPr>
                <m:t>−</m:t>
              </m:r>
              <m:r>
                <m:t>1</m:t>
              </m:r>
            </m:sup>
          </m:sSup>
          <m:r>
            <m:rPr>
              <m:sty m:val="p"/>
            </m:rPr>
            <m:t>,</m:t>
          </m:r>
          <m:r>
            <m:t> </m:t>
          </m:r>
          <m:r>
            <m:t> </m:t>
          </m:r>
          <m:r>
            <m:t>x</m:t>
          </m:r>
          <m:r>
            <m:rPr>
              <m:sty m:val="p"/>
            </m:rPr>
            <m:t>=</m:t>
          </m:r>
          <m:sSup>
            <m:e>
              <m:r>
                <m:t>x</m:t>
              </m:r>
            </m:e>
            <m:sup>
              <m:r>
                <m:rPr>
                  <m:sty m:val="p"/>
                </m:rPr>
                <m:t>−</m:t>
              </m:r>
            </m:sup>
          </m:sSup>
          <m:r>
            <m:rPr>
              <m:sty m:val="p"/>
            </m:rPr>
            <m:t>+</m:t>
          </m:r>
          <m:r>
            <m:t>K</m:t>
          </m:r>
          <m:r>
            <m:rPr>
              <m:sty m:val="p"/>
            </m:rPr>
            <m:t>(</m:t>
          </m:r>
          <m:r>
            <m:t>z</m:t>
          </m:r>
          <m:r>
            <m:rPr>
              <m:sty m:val="p"/>
            </m:rPr>
            <m:t>−</m:t>
          </m:r>
          <m:r>
            <m:t>H</m:t>
          </m:r>
          <m:sSup>
            <m:e>
              <m:r>
                <m:t>x</m:t>
              </m:r>
            </m:e>
            <m:sup>
              <m:r>
                <m:rPr>
                  <m:sty m:val="p"/>
                </m:rPr>
                <m:t>−</m:t>
              </m:r>
            </m:sup>
          </m:sSup>
          <m:r>
            <m:rPr>
              <m:sty m:val="p"/>
            </m:rPr>
            <m:t>)</m:t>
          </m:r>
          <m:r>
            <m:rPr>
              <m:sty m:val="p"/>
            </m:rPr>
            <m:t>,</m:t>
          </m:r>
          <m:r>
            <m:t> </m:t>
          </m:r>
          <m:r>
            <m:t> </m:t>
          </m:r>
          <m:r>
            <m:t>P</m:t>
          </m:r>
          <m:r>
            <m:rPr>
              <m:sty m:val="p"/>
            </m:rPr>
            <m:t>=</m:t>
          </m:r>
          <m:r>
            <m:rPr>
              <m:sty m:val="p"/>
            </m:rPr>
            <m:t>(</m:t>
          </m:r>
          <m:r>
            <m:t>I</m:t>
          </m:r>
          <m:r>
            <m:rPr>
              <m:sty m:val="p"/>
            </m:rPr>
            <m:t>−</m:t>
          </m:r>
          <m:r>
            <m:t>K</m:t>
          </m:r>
          <m:r>
            <m:t>H</m:t>
          </m:r>
          <m:r>
            <m:rPr>
              <m:sty m:val="p"/>
            </m:rPr>
            <m:t>)</m:t>
          </m:r>
          <m:sSup>
            <m:e>
              <m:r>
                <m:t>P</m:t>
              </m:r>
            </m:e>
            <m:sup>
              <m:r>
                <m:rPr>
                  <m:sty m:val="p"/>
                </m:rPr>
                <m:t>−</m:t>
              </m:r>
            </m:sup>
          </m:sSup>
          <m:r>
            <m:rPr>
              <m:sty m:val="p"/>
            </m:rPr>
            <m:t>.</m:t>
          </m:r>
          <m:r>
            <m:t>  </m:t>
          </m:r>
          <m:r>
            <m:rPr>
              <m:sty m:val="p"/>
            </m:rPr>
            <m:t>(</m:t>
          </m:r>
          <m:r>
            <m:t>7</m:t>
          </m:r>
          <m:r>
            <m:rPr>
              <m:sty m:val="p"/>
            </m:rPr>
            <m:t>)</m:t>
          </m:r>
        </m:oMath>
      </m:oMathPara>
    </w:p>
    <w:p>
      <w:pPr>
        <w:pStyle w:val="FirstParagraph"/>
      </w:pPr>
      <w:r>
        <w:t xml:space="preserve">The covariance</w:t>
      </w:r>
      <w:r>
        <w:t xml:space="preserve"> </w:t>
      </w:r>
      <m:oMath>
        <m:r>
          <m:t>P</m:t>
        </m:r>
      </m:oMath>
      <w:r>
        <w:t xml:space="preserve"> </w:t>
      </w:r>
      <w:r>
        <w:t xml:space="preserve">is now a matrix: its diagonal holds the variances of position and speed and its off-diagonal the correlation between them. Figure 4 (right): differencing successive readings gives a speed with standard deviation</w:t>
      </w:r>
      <w:r>
        <w:t xml:space="preserve"> </w:t>
      </w:r>
      <m:oMath>
        <m:rad>
          <m:radPr>
            <m:degHide m:val="on"/>
          </m:radPr>
          <m:deg/>
          <m:e>
            <m:r>
              <m:t>2</m:t>
            </m:r>
          </m:e>
        </m:rad>
        <m:r>
          <m:t> </m:t>
        </m:r>
        <m:r>
          <m:t>σ</m:t>
        </m:r>
        <m:r>
          <m:rPr>
            <m:sty m:val="p"/>
          </m:rPr>
          <m:t>/</m:t>
        </m:r>
        <m:r>
          <m:rPr>
            <m:sty m:val="p"/>
          </m:rPr>
          <m:t>Δ</m:t>
        </m:r>
        <m:r>
          <m:t>t</m:t>
        </m:r>
        <m:r>
          <m:rPr>
            <m:sty m:val="p"/>
          </m:rPr>
          <m:t>=</m:t>
        </m:r>
        <m:r>
          <m:t>0.141</m:t>
        </m:r>
      </m:oMath>
      <w:r>
        <w:t xml:space="preserve"> </w:t>
      </w:r>
      <w:r>
        <w:t xml:space="preserve">m/s (simulated 0.145 m/s) for a true speed of 0.5 m/s; over 300 runs the filter’s speed error after 5 s is 0.019 m/s rms and its position error 0.64 cm against the raw 1 cm. The filter’s</w:t>
      </w:r>
      <w:r>
        <w:t xml:space="preserve"> </w:t>
      </w:r>
      <w:r>
        <w:rPr>
          <w:i/>
          <w:iCs/>
        </w:rPr>
        <w:t xml:space="preserve">reported</w:t>
      </w:r>
      <w:r>
        <w:t xml:space="preserve"> </w:t>
      </w:r>
      <w:r>
        <w:t xml:space="preserve">steady-state speed uncertainty (the Riccati solution) is 0.036 m/s, larger than the actual error: the filter assumes an acceleration noise of 0.05 m/s</w:t>
      </w:r>
      <m:oMath>
        <m:sSup>
          <m:e>
            <m:r>
              <m:t>​</m:t>
            </m:r>
          </m:e>
          <m:sup>
            <m:r>
              <m:t>2</m:t>
            </m:r>
          </m:sup>
        </m:sSup>
      </m:oMath>
      <w:r>
        <w:t xml:space="preserve"> </w:t>
      </w:r>
      <w:r>
        <w:t xml:space="preserve">that this constant-speed rover does not have, so it is conservative (consistent in the safe direction). The module’s test checks the filter’s variance against SciPy’s discrete Riccati solution to nine digits.</w:t>
      </w:r>
    </w:p>
    <w:bookmarkEnd w:id="24"/>
    <w:bookmarkStart w:id="28" w:name="X4e5c4e9080259ca7b37d43554de2a3934f0fecf"/>
    <w:p>
      <w:pPr>
        <w:pStyle w:val="Heading3"/>
      </w:pPr>
      <w:r>
        <w:t xml:space="preserve">3.4.2 Ultrasonic ranging and the speed of sound</w:t>
      </w:r>
    </w:p>
    <w:p>
      <w:pPr>
        <w:pStyle w:val="FirstParagraph"/>
      </w:pPr>
      <w:r>
        <w:t xml:space="preserve">The ultrasonic sensor of Unit 3 times a pulse’s round trip; the range is</w:t>
      </w:r>
      <w:r>
        <w:t xml:space="preserve"> </w:t>
      </w:r>
      <m:oMath>
        <m:r>
          <m:t>R</m:t>
        </m:r>
        <m:r>
          <m:rPr>
            <m:sty m:val="p"/>
          </m:rPr>
          <m:t>=</m:t>
        </m:r>
        <m:r>
          <m:t>c</m:t>
        </m:r>
        <m:r>
          <m:t> </m:t>
        </m:r>
        <m:r>
          <m:t>t</m:t>
        </m:r>
        <m:r>
          <m:rPr>
            <m:sty m:val="p"/>
          </m:rPr>
          <m:t>/</m:t>
        </m:r>
        <m:r>
          <m:t>2</m:t>
        </m:r>
      </m:oMath>
      <w:r>
        <w:t xml:space="preserve"> </w:t>
      </w:r>
      <w:r>
        <w:t xml:space="preserve">with the speed of sound in dry air</w:t>
      </w:r>
    </w:p>
    <w:p>
      <w:pPr>
        <w:pStyle w:val="BodyText"/>
      </w:pPr>
      <m:oMathPara>
        <m:oMathParaPr>
          <m:jc m:val="center"/>
        </m:oMathParaPr>
        <m:oMath>
          <m:r>
            <m:t>c</m:t>
          </m:r>
          <m:r>
            <m:rPr>
              <m:sty m:val="p"/>
            </m:rPr>
            <m:t>(</m:t>
          </m:r>
          <m:r>
            <m:t>T</m:t>
          </m:r>
          <m:r>
            <m:rPr>
              <m:sty m:val="p"/>
            </m:rPr>
            <m:t>)</m:t>
          </m:r>
          <m:r>
            <m:rPr>
              <m:sty m:val="p"/>
            </m:rPr>
            <m:t>=</m:t>
          </m:r>
          <m:r>
            <m:t>331.3</m:t>
          </m:r>
          <m:rad>
            <m:radPr>
              <m:degHide m:val="on"/>
            </m:radPr>
            <m:deg/>
            <m:e>
              <m:r>
                <m:t>1</m:t>
              </m:r>
              <m:r>
                <m:rPr>
                  <m:sty m:val="p"/>
                </m:rPr>
                <m:t>+</m:t>
              </m:r>
              <m:r>
                <m:t>T</m:t>
              </m:r>
              <m:r>
                <m:rPr>
                  <m:sty m:val="p"/>
                </m:rPr>
                <m:t>/</m:t>
              </m:r>
              <m:r>
                <m:t>273.15</m:t>
              </m:r>
            </m:e>
          </m:rad>
          <m:r>
            <m:t> </m:t>
          </m:r>
          <m:r>
            <m:rPr>
              <m:nor/>
              <m:sty m:val="p"/>
            </m:rPr>
            <m:t>m/s</m:t>
          </m:r>
          <m:r>
            <m:t> </m:t>
          </m:r>
          <m:r>
            <m:rPr>
              <m:sty m:val="p"/>
            </m:rPr>
            <m:t>(</m:t>
          </m:r>
          <m:r>
            <m:t>T</m:t>
          </m:r>
          <m:sSup>
            <m:e>
              <m:r>
                <m:rPr>
                  <m:nor/>
                  <m:sty m:val="p"/>
                </m:rPr>
                <m:t> in </m:t>
              </m:r>
            </m:e>
            <m:sup>
              <m:r>
                <m:rPr>
                  <m:sty m:val="p"/>
                </m:rPr>
                <m:t>∘</m:t>
              </m:r>
            </m:sup>
          </m:sSup>
          <m:r>
            <m:rPr>
              <m:nor/>
              <m:sty m:val="p"/>
            </m:rPr>
            <m:t>C</m:t>
          </m:r>
          <m:r>
            <m:rPr>
              <m:sty m:val="p"/>
            </m:rPr>
            <m:t>)</m:t>
          </m:r>
          <m:r>
            <m:t>  </m:t>
          </m:r>
          <m:r>
            <m:rPr>
              <m:sty m:val="p"/>
            </m:rPr>
            <m:t>(</m:t>
          </m:r>
          <m:r>
            <m:t>8</m:t>
          </m:r>
          <m:r>
            <m:rPr>
              <m:sty m:val="p"/>
            </m:rPr>
            <m:t>)</m:t>
          </m:r>
        </m:oMath>
      </m:oMathPara>
    </w:p>
    <w:p>
      <w:pPr>
        <w:pStyle w:val="FirstParagraph"/>
      </w:pPr>
      <w:r>
        <w:t xml:space="preserve">(the standard ideal-gas result, with the constant 331.3 m/s at 0 degrees; not re-derived here): 331.30 m/s at 0 degrees, 343.21 at 20 and 354.73 at 40, a change of</w:t>
      </w:r>
      <w:r>
        <w:t xml:space="preserve"> </w:t>
      </w:r>
      <w:r>
        <w:rPr>
          <w:b/>
          <w:bCs/>
        </w:rPr>
        <w:t xml:space="preserve">0.170% per degree</w:t>
      </w:r>
      <w:r>
        <w:t xml:space="preserve">. A node that assumes 20 degrees but sits in air at 35 reports a range 2.4% too short: for a wall 2.0 m away the error is</w:t>
      </w:r>
      <w:r>
        <w:t xml:space="preserve"> </w:t>
      </w:r>
      <m:oMath>
        <m:r>
          <m:rPr>
            <m:sty m:val="p"/>
          </m:rPr>
          <m:t>−</m:t>
        </m:r>
        <m:r>
          <m:t>4.9</m:t>
        </m:r>
      </m:oMath>
      <w:r>
        <w:t xml:space="preserve"> </w:t>
      </w:r>
      <w:r>
        <w:t xml:space="preserve">cm at 35 degrees and</w:t>
      </w:r>
      <w:r>
        <w:t xml:space="preserve"> </w:t>
      </w:r>
      <m:oMath>
        <m:r>
          <m:rPr>
            <m:sty m:val="p"/>
          </m:rPr>
          <m:t>+</m:t>
        </m:r>
        <m:r>
          <m:t>7.2</m:t>
        </m:r>
      </m:oMath>
      <w:r>
        <w:t xml:space="preserve"> </w:t>
      </w:r>
      <w:r>
        <w:t xml:space="preserve">cm at 0; at 4 m it is</w:t>
      </w:r>
      <w:r>
        <w:t xml:space="preserve"> </w:t>
      </w:r>
      <m:oMath>
        <m:r>
          <m:rPr>
            <m:sty m:val="p"/>
          </m:rPr>
          <m:t>−</m:t>
        </m:r>
        <m:r>
          <m:t>9.9</m:t>
        </m:r>
      </m:oMath>
      <w:r>
        <w:t xml:space="preserve"> </w:t>
      </w:r>
      <w:r>
        <w:t xml:space="preserve">and</w:t>
      </w:r>
      <w:r>
        <w:t xml:space="preserve"> </w:t>
      </w:r>
      <m:oMath>
        <m:r>
          <m:rPr>
            <m:sty m:val="p"/>
          </m:rPr>
          <m:t>+</m:t>
        </m:r>
        <m:r>
          <m:t>14.4</m:t>
        </m:r>
      </m:oMath>
      <w:r>
        <w:t xml:space="preserve"> </w:t>
      </w:r>
      <w:r>
        <w:t xml:space="preserve">cm (Figure 4, left). A greenhouse that swings by 20 degrees in a day therefore needs the temperature sensor of Unit 3 to correct the range:</w:t>
      </w:r>
      <w:r>
        <w:t xml:space="preserve"> </w:t>
      </w:r>
      <m:oMath>
        <m:r>
          <m:t>R</m:t>
        </m:r>
        <m:r>
          <m:rPr>
            <m:sty m:val="p"/>
          </m:rPr>
          <m:t>=</m:t>
        </m:r>
        <m:f>
          <m:fPr>
            <m:type m:val="lin"/>
          </m:fPr>
          <m:num>
            <m:r>
              <m:t>1</m:t>
            </m:r>
          </m:num>
          <m:den>
            <m:r>
              <m:t>2</m:t>
            </m:r>
          </m:den>
        </m:f>
        <m:r>
          <m:t>c</m:t>
        </m:r>
        <m:r>
          <m:rPr>
            <m:sty m:val="p"/>
          </m:rPr>
          <m:t>(</m:t>
        </m:r>
        <m:sSub>
          <m:e>
            <m:r>
              <m:t>T</m:t>
            </m:r>
          </m:e>
          <m:sub>
            <m:r>
              <m:rPr>
                <m:nor/>
                <m:sty m:val="p"/>
              </m:rPr>
              <m:t>measured</m:t>
            </m:r>
          </m:sub>
        </m:sSub>
        <m:r>
          <m:rPr>
            <m:sty m:val="p"/>
          </m:rPr>
          <m:t>)</m:t>
        </m:r>
        <m:r>
          <m:t> </m:t>
        </m:r>
        <m:r>
          <m:t>t</m:t>
        </m:r>
      </m:oMath>
      <w:r>
        <w:t xml:space="preserve">.</w:t>
      </w:r>
    </w:p>
    <w:p>
      <w:pPr>
        <w:pStyle w:val="CaptionedFigure"/>
      </w:pPr>
      <w:r>
        <w:drawing>
          <wp:inline>
            <wp:extent cx="5067300" cy="2304212"/>
            <wp:effectExtent b="0" l="0" r="0" t="0"/>
            <wp:docPr descr="Left: range error of an ultrasonic sensor that assumes 20 degrees C, against the true air temperature, for walls at 0.5, 2 and 4 m. Right: speed of a rover approaching a wall at 0.5 m/s, from position readings with \sigma=1 cm every 0.1 s: successive differences (grey, noise 0.14 m/s) and the constant-velocity Kalman filter (blue)." title="" id="26" name="Picture"/>
            <a:graphic>
              <a:graphicData uri="http://schemas.openxmlformats.org/drawingml/2006/picture">
                <pic:pic>
                  <pic:nvPicPr>
                    <pic:cNvPr descr="figures/fig04_range_cv.png" id="27" name="Picture"/>
                    <pic:cNvPicPr>
                      <a:picLocks noChangeArrowheads="1" noChangeAspect="1"/>
                    </pic:cNvPicPr>
                  </pic:nvPicPr>
                  <pic:blipFill>
                    <a:blip r:embed="rId25"/>
                    <a:stretch>
                      <a:fillRect/>
                    </a:stretch>
                  </pic:blipFill>
                  <pic:spPr bwMode="auto">
                    <a:xfrm>
                      <a:off x="0" y="0"/>
                      <a:ext cx="5067300" cy="2304212"/>
                    </a:xfrm>
                    <a:prstGeom prst="rect">
                      <a:avLst/>
                    </a:prstGeom>
                    <a:noFill/>
                    <a:ln w="9525">
                      <a:noFill/>
                      <a:headEnd/>
                      <a:tailEnd/>
                    </a:ln>
                  </pic:spPr>
                </pic:pic>
              </a:graphicData>
            </a:graphic>
          </wp:inline>
        </w:drawing>
      </w:r>
    </w:p>
    <w:p>
      <w:pPr>
        <w:pStyle w:val="ImageCaption"/>
      </w:pPr>
      <w:r>
        <w:t xml:space="preserve">Left: range error of an ultrasonic sensor that assumes 20 degrees C, against the true air temperature, for walls at 0.5, 2 and 4 m. Right: speed of a rover approaching a wall at 0.5 m/s, from position readings with</w:t>
      </w:r>
      <w:r>
        <w:t xml:space="preserve"> </w:t>
      </w:r>
      <m:oMath>
        <m:r>
          <m:t>σ</m:t>
        </m:r>
        <m:r>
          <m:rPr>
            <m:sty m:val="p"/>
          </m:rPr>
          <m:t>=</m:t>
        </m:r>
        <m:r>
          <m:t>1</m:t>
        </m:r>
      </m:oMath>
      <w:r>
        <w:t xml:space="preserve"> </w:t>
      </w:r>
      <w:r>
        <w:t xml:space="preserve">cm every 0.1 s: successive differences (grey, noise 0.14 m/s) and the constant-velocity Kalman filter (blue).</w:t>
      </w:r>
    </w:p>
    <w:bookmarkEnd w:id="28"/>
    <w:bookmarkStart w:id="32" w:name="X4f7824a99cb1049e483736dbef4cda1a1146b45"/>
    <w:p>
      <w:pPr>
        <w:pStyle w:val="Heading3"/>
      </w:pPr>
      <w:r>
        <w:t xml:space="preserve">3.4.3 Fusing encoders, a gyroscope and wall ranges: the EKF</w:t>
      </w:r>
    </w:p>
    <w:p>
      <w:pPr>
        <w:pStyle w:val="FirstParagraph"/>
      </w:pPr>
      <w:r>
        <w:t xml:space="preserve">Unit 8 left R5 open: dead reckoning drifts. A</w:t>
      </w:r>
      <w:r>
        <w:t xml:space="preserve"> </w:t>
      </w:r>
      <w:r>
        <w:rPr>
          <w:b/>
          <w:bCs/>
        </w:rPr>
        <w:t xml:space="preserve">gyroscope</w:t>
      </w:r>
      <w:r>
        <w:t xml:space="preserve"> </w:t>
      </w:r>
      <w:r>
        <w:t xml:space="preserve">measures the turn rate</w:t>
      </w:r>
      <w:r>
        <w:t xml:space="preserve"> </w:t>
      </w:r>
      <m:oMath>
        <m:sSub>
          <m:e>
            <m:r>
              <m:t>ω</m:t>
            </m:r>
          </m:e>
          <m:sub>
            <m:r>
              <m:t>g</m:t>
            </m:r>
          </m:sub>
        </m:sSub>
        <m:r>
          <m:rPr>
            <m:sty m:val="p"/>
          </m:rPr>
          <m:t>=</m:t>
        </m:r>
        <m:r>
          <m:t>ω</m:t>
        </m:r>
        <m:r>
          <m:rPr>
            <m:sty m:val="p"/>
          </m:rPr>
          <m:t>+</m:t>
        </m:r>
        <m:r>
          <m:t>b</m:t>
        </m:r>
        <m:r>
          <m:rPr>
            <m:sty m:val="p"/>
          </m:rPr>
          <m:t>+</m:t>
        </m:r>
        <m:r>
          <m:t>n</m:t>
        </m:r>
      </m:oMath>
      <w:r>
        <w:t xml:space="preserve">: the truth, a slowly wandering</w:t>
      </w:r>
      <w:r>
        <w:t xml:space="preserve"> </w:t>
      </w:r>
      <w:r>
        <w:rPr>
          <w:b/>
          <w:bCs/>
        </w:rPr>
        <w:t xml:space="preserve">bias</w:t>
      </w:r>
      <w:r>
        <w:t xml:space="preserve"> </w:t>
      </w:r>
      <m:oMath>
        <m:r>
          <m:t>b</m:t>
        </m:r>
      </m:oMath>
      <w:r>
        <w:t xml:space="preserve"> </w:t>
      </w:r>
      <w:r>
        <w:t xml:space="preserve">(assumed 0.0035 rad/s, 0.2 degrees per second) and white noise (assumed 0.01 rad/s per 10 ms sample). Integrating it gives a heading that does not depend on the wheel radii, but whose error grows linearly with time. A second sensor gives an</w:t>
      </w:r>
      <w:r>
        <w:t xml:space="preserve"> </w:t>
      </w:r>
      <w:r>
        <w:rPr>
          <w:i/>
          <w:iCs/>
        </w:rPr>
        <w:t xml:space="preserve">absolute</w:t>
      </w:r>
      <w:r>
        <w:t xml:space="preserve"> </w:t>
      </w:r>
      <w:r>
        <w:t xml:space="preserve">reference: a left-facing ultrasonic sensor measures the distance to a straight wall at a known</w:t>
      </w:r>
      <w:r>
        <w:t xml:space="preserve"> </w:t>
      </w:r>
      <m:oMath>
        <m:r>
          <m:t>y</m:t>
        </m:r>
        <m:r>
          <m:rPr>
            <m:sty m:val="p"/>
          </m:rPr>
          <m:t>=</m:t>
        </m:r>
        <m:r>
          <m:t>W</m:t>
        </m:r>
        <m:r>
          <m:rPr>
            <m:sty m:val="p"/>
          </m:rPr>
          <m:t>=</m:t>
        </m:r>
        <m:r>
          <m:t>1.5</m:t>
        </m:r>
      </m:oMath>
      <w:r>
        <w:t xml:space="preserve"> </w:t>
      </w:r>
      <w:r>
        <w:t xml:space="preserve">m. The beam leaves the rover at heading</w:t>
      </w:r>
      <w:r>
        <w:t xml:space="preserve"> </w:t>
      </w:r>
      <m:oMath>
        <m:r>
          <m:t>θ</m:t>
        </m:r>
        <m:r>
          <m:rPr>
            <m:sty m:val="p"/>
          </m:rPr>
          <m:t>+</m:t>
        </m:r>
        <m:sSup>
          <m:e>
            <m:r>
              <m:t>90</m:t>
            </m:r>
          </m:e>
          <m:sup>
            <m:r>
              <m:rPr>
                <m:sty m:val="p"/>
              </m:rPr>
              <m:t>∘</m:t>
            </m:r>
          </m:sup>
        </m:sSup>
      </m:oMath>
      <w:r>
        <w:t xml:space="preserve"> </w:t>
      </w:r>
      <w:r>
        <w:t xml:space="preserve">and meets the wall at range</w:t>
      </w:r>
    </w:p>
    <w:p>
      <w:pPr>
        <w:pStyle w:val="BodyText"/>
      </w:pPr>
      <m:oMathPara>
        <m:oMathParaPr>
          <m:jc m:val="center"/>
        </m:oMathParaPr>
        <m:oMath>
          <m:r>
            <m:t>h</m:t>
          </m:r>
          <m:r>
            <m:rPr>
              <m:sty m:val="p"/>
            </m:rPr>
            <m:t>(</m:t>
          </m:r>
          <m:r>
            <m:t>x</m:t>
          </m:r>
          <m:r>
            <m:rPr>
              <m:sty m:val="p"/>
            </m:rPr>
            <m:t>,</m:t>
          </m:r>
          <m:r>
            <m:t>y</m:t>
          </m:r>
          <m:r>
            <m:rPr>
              <m:sty m:val="p"/>
            </m:rPr>
            <m:t>,</m:t>
          </m:r>
          <m:r>
            <m:t>θ</m:t>
          </m:r>
          <m:r>
            <m:rPr>
              <m:sty m:val="p"/>
            </m:rPr>
            <m:t>)</m:t>
          </m:r>
          <m:r>
            <m:rPr>
              <m:sty m:val="p"/>
            </m:rPr>
            <m:t>=</m:t>
          </m:r>
          <m:f>
            <m:fPr>
              <m:type m:val="bar"/>
            </m:fPr>
            <m:num>
              <m:r>
                <m:t>W</m:t>
              </m:r>
              <m:r>
                <m:rPr>
                  <m:sty m:val="p"/>
                </m:rPr>
                <m:t>−</m:t>
              </m:r>
              <m:r>
                <m:t>y</m:t>
              </m:r>
            </m:num>
            <m:den>
              <m:r>
                <m:rPr>
                  <m:sty m:val="p"/>
                </m:rPr>
                <m:t>cos</m:t>
              </m:r>
              <m:r>
                <m:t>θ</m:t>
              </m:r>
            </m:den>
          </m:f>
          <m:r>
            <m:rPr>
              <m:sty m:val="p"/>
            </m:rPr>
            <m:t>.</m:t>
          </m:r>
          <m:r>
            <m:t>  </m:t>
          </m:r>
          <m:r>
            <m:rPr>
              <m:sty m:val="p"/>
            </m:rPr>
            <m:t>(</m:t>
          </m:r>
          <m:r>
            <m:t>9</m:t>
          </m:r>
          <m:r>
            <m:rPr>
              <m:sty m:val="p"/>
            </m:rPr>
            <m:t>)</m:t>
          </m:r>
        </m:oMath>
      </m:oMathPara>
    </w:p>
    <w:p>
      <w:pPr>
        <w:pStyle w:val="FirstParagraph"/>
      </w:pPr>
      <w:r>
        <w:t xml:space="preserve">The filter keeps four states</w:t>
      </w:r>
      <w:r>
        <w:t xml:space="preserve"> </w:t>
      </w:r>
      <m:oMath>
        <m:r>
          <m:t>s</m:t>
        </m:r>
        <m:r>
          <m:rPr>
            <m:sty m:val="p"/>
          </m:rPr>
          <m:t>=</m:t>
        </m:r>
        <m:r>
          <m:rPr>
            <m:sty m:val="p"/>
          </m:rPr>
          <m:t>(</m:t>
        </m:r>
        <m:r>
          <m:t>x</m:t>
        </m:r>
        <m:r>
          <m:rPr>
            <m:sty m:val="p"/>
          </m:rPr>
          <m:t>,</m:t>
        </m:r>
        <m:r>
          <m:t>y</m:t>
        </m:r>
        <m:r>
          <m:rPr>
            <m:sty m:val="p"/>
          </m:rPr>
          <m:t>,</m:t>
        </m:r>
        <m:r>
          <m:t>θ</m:t>
        </m:r>
        <m:r>
          <m:rPr>
            <m:sty m:val="p"/>
          </m:rPr>
          <m:t>,</m:t>
        </m:r>
        <m:r>
          <m:t>b</m:t>
        </m:r>
        <m:r>
          <m:rPr>
            <m:sty m:val="p"/>
          </m:rPr>
          <m:t>)</m:t>
        </m:r>
      </m:oMath>
      <w:r>
        <w:t xml:space="preserve">.</w:t>
      </w:r>
    </w:p>
    <w:p>
      <w:pPr>
        <w:pStyle w:val="BodyText"/>
      </w:pPr>
      <w:r>
        <w:rPr>
          <w:i/>
          <w:iCs/>
        </w:rPr>
        <w:t xml:space="preserve">Predict</w:t>
      </w:r>
      <w:r>
        <w:t xml:space="preserve"> </w:t>
      </w:r>
      <w:r>
        <w:t xml:space="preserve">(every 10 ms) from the encoder travel</w:t>
      </w:r>
      <w:r>
        <w:t xml:space="preserve"> </w:t>
      </w:r>
      <m:oMath>
        <m:r>
          <m:rPr>
            <m:sty m:val="p"/>
          </m:rPr>
          <m:t>Δ</m:t>
        </m:r>
        <m:r>
          <m:t>s</m:t>
        </m:r>
      </m:oMath>
      <w:r>
        <w:t xml:space="preserve"> </w:t>
      </w:r>
      <w:r>
        <w:t xml:space="preserve">and the gyro</w:t>
      </w:r>
      <w:r>
        <w:t xml:space="preserve"> </w:t>
      </w:r>
      <m:oMath>
        <m:sSub>
          <m:e>
            <m:r>
              <m:t>ω</m:t>
            </m:r>
          </m:e>
          <m:sub>
            <m:r>
              <m:t>g</m:t>
            </m:r>
          </m:sub>
        </m:sSub>
      </m:oMath>
      <w:r>
        <w:t xml:space="preserve">:</w:t>
      </w:r>
      <w:r>
        <w:t xml:space="preserve"> </w:t>
      </w:r>
      <m:oMath>
        <m:sSup>
          <m:e>
            <m:r>
              <m:t>θ</m:t>
            </m:r>
          </m:e>
          <m:sup>
            <m:r>
              <m:rPr>
                <m:sty m:val="p"/>
              </m:rPr>
              <m:t>+</m:t>
            </m:r>
          </m:sup>
        </m:sSup>
        <m:r>
          <m:rPr>
            <m:sty m:val="p"/>
          </m:rPr>
          <m:t>=</m:t>
        </m:r>
        <m:r>
          <m:t>θ</m:t>
        </m:r>
        <m:r>
          <m:rPr>
            <m:sty m:val="p"/>
          </m:rPr>
          <m:t>+</m:t>
        </m:r>
        <m:r>
          <m:rPr>
            <m:sty m:val="p"/>
          </m:rPr>
          <m:t>(</m:t>
        </m:r>
        <m:sSub>
          <m:e>
            <m:r>
              <m:t>ω</m:t>
            </m:r>
          </m:e>
          <m:sub>
            <m:r>
              <m:t>g</m:t>
            </m:r>
          </m:sub>
        </m:sSub>
        <m:r>
          <m:rPr>
            <m:sty m:val="p"/>
          </m:rPr>
          <m:t>−</m:t>
        </m:r>
        <m:r>
          <m:t>b</m:t>
        </m:r>
        <m:r>
          <m:rPr>
            <m:sty m:val="p"/>
          </m:rPr>
          <m:t>)</m:t>
        </m:r>
        <m:r>
          <m:rPr>
            <m:sty m:val="p"/>
          </m:rPr>
          <m:t>Δ</m:t>
        </m:r>
        <m:r>
          <m:t>t</m:t>
        </m:r>
      </m:oMath>
      <w:r>
        <w:t xml:space="preserve">,</w:t>
      </w:r>
      <w:r>
        <w:t xml:space="preserve"> </w:t>
      </w:r>
      <m:oMath>
        <m:sSup>
          <m:e>
            <m:r>
              <m:t>x</m:t>
            </m:r>
          </m:e>
          <m:sup>
            <m:r>
              <m:rPr>
                <m:sty m:val="p"/>
              </m:rPr>
              <m:t>+</m:t>
            </m:r>
          </m:sup>
        </m:sSup>
        <m:r>
          <m:rPr>
            <m:sty m:val="p"/>
          </m:rPr>
          <m:t>=</m:t>
        </m:r>
        <m:r>
          <m:t>x</m:t>
        </m:r>
        <m:r>
          <m:rPr>
            <m:sty m:val="p"/>
          </m:rPr>
          <m:t>+</m:t>
        </m:r>
        <m:r>
          <m:rPr>
            <m:sty m:val="p"/>
          </m:rPr>
          <m:t>Δ</m:t>
        </m:r>
        <m:r>
          <m:t>s</m:t>
        </m:r>
        <m:r>
          <m:rPr>
            <m:sty m:val="p"/>
          </m:rPr>
          <m:t>cos</m:t>
        </m:r>
        <m:sSub>
          <m:e>
            <m:r>
              <m:t>θ</m:t>
            </m:r>
          </m:e>
          <m:sub>
            <m:r>
              <m:t>m</m:t>
            </m:r>
          </m:sub>
        </m:sSub>
      </m:oMath>
      <w:r>
        <w:t xml:space="preserve">,</w:t>
      </w:r>
      <w:r>
        <w:t xml:space="preserve"> </w:t>
      </w:r>
      <m:oMath>
        <m:sSup>
          <m:e>
            <m:r>
              <m:t>y</m:t>
            </m:r>
          </m:e>
          <m:sup>
            <m:r>
              <m:rPr>
                <m:sty m:val="p"/>
              </m:rPr>
              <m:t>+</m:t>
            </m:r>
          </m:sup>
        </m:sSup>
        <m:r>
          <m:rPr>
            <m:sty m:val="p"/>
          </m:rPr>
          <m:t>=</m:t>
        </m:r>
        <m:r>
          <m:t>y</m:t>
        </m:r>
        <m:r>
          <m:rPr>
            <m:sty m:val="p"/>
          </m:rPr>
          <m:t>+</m:t>
        </m:r>
        <m:r>
          <m:rPr>
            <m:sty m:val="p"/>
          </m:rPr>
          <m:t>Δ</m:t>
        </m:r>
        <m:r>
          <m:t>s</m:t>
        </m:r>
        <m:r>
          <m:rPr>
            <m:sty m:val="p"/>
          </m:rPr>
          <m:t>sin</m:t>
        </m:r>
        <m:sSub>
          <m:e>
            <m:r>
              <m:t>θ</m:t>
            </m:r>
          </m:e>
          <m:sub>
            <m:r>
              <m:t>m</m:t>
            </m:r>
          </m:sub>
        </m:sSub>
      </m:oMath>
      <w:r>
        <w:t xml:space="preserve"> </w:t>
      </w:r>
      <w:r>
        <w:t xml:space="preserve">with</w:t>
      </w:r>
      <w:r>
        <w:t xml:space="preserve"> </w:t>
      </w:r>
      <m:oMath>
        <m:sSub>
          <m:e>
            <m:r>
              <m:t>θ</m:t>
            </m:r>
          </m:e>
          <m:sub>
            <m:r>
              <m:t>m</m:t>
            </m:r>
          </m:sub>
        </m:sSub>
      </m:oMath>
      <w:r>
        <w:t xml:space="preserve"> </w:t>
      </w:r>
      <w:r>
        <w:t xml:space="preserve">the mean heading over the step; the covariance is propagated as</w:t>
      </w:r>
      <w:r>
        <w:t xml:space="preserve"> </w:t>
      </w:r>
      <m:oMath>
        <m:r>
          <m:t>P</m:t>
        </m:r>
        <m:r>
          <m:rPr>
            <m:sty m:val="p"/>
          </m:rPr>
          <m:t>←</m:t>
        </m:r>
        <m:r>
          <m:t>F</m:t>
        </m:r>
        <m:r>
          <m:t>P</m:t>
        </m:r>
        <m:sSup>
          <m:e>
            <m:r>
              <m:t>F</m:t>
            </m:r>
          </m:e>
          <m:sup>
            <m:r>
              <m:rPr>
                <m:sty m:val="p"/>
              </m:rPr>
              <m:t>⊤</m:t>
            </m:r>
          </m:sup>
        </m:sSup>
        <m:r>
          <m:rPr>
            <m:sty m:val="p"/>
          </m:rPr>
          <m:t>+</m:t>
        </m:r>
        <m:r>
          <m:t>G</m:t>
        </m:r>
        <m:sSub>
          <m:e>
            <m:r>
              <m:t>Q</m:t>
            </m:r>
          </m:e>
          <m:sub>
            <m:r>
              <m:t>n</m:t>
            </m:r>
          </m:sub>
        </m:sSub>
        <m:sSup>
          <m:e>
            <m:r>
              <m:t>G</m:t>
            </m:r>
          </m:e>
          <m:sup>
            <m:r>
              <m:rPr>
                <m:sty m:val="p"/>
              </m:rPr>
              <m:t>⊤</m:t>
            </m:r>
          </m:sup>
        </m:sSup>
      </m:oMath>
      <w:r>
        <w:t xml:space="preserve"> </w:t>
      </w:r>
      <w:r>
        <w:t xml:space="preserve">with the Jacobian</w:t>
      </w:r>
      <w:r>
        <w:t xml:space="preserve"> </w:t>
      </w:r>
      <m:oMath>
        <m:r>
          <m:t>F</m:t>
        </m:r>
      </m:oMath>
      <w:r>
        <w:t xml:space="preserve"> </w:t>
      </w:r>
      <w:r>
        <w:t xml:space="preserve">of this motion (non-zero entries</w:t>
      </w:r>
      <w:r>
        <w:t xml:space="preserve"> </w:t>
      </w:r>
      <m:oMath>
        <m:r>
          <m:rPr>
            <m:sty m:val="p"/>
          </m:rPr>
          <m:t>−</m:t>
        </m:r>
        <m:r>
          <m:rPr>
            <m:sty m:val="p"/>
          </m:rPr>
          <m:t>Δ</m:t>
        </m:r>
        <m:r>
          <m:t>s</m:t>
        </m:r>
        <m:r>
          <m:rPr>
            <m:sty m:val="p"/>
          </m:rPr>
          <m:t>sin</m:t>
        </m:r>
        <m:sSub>
          <m:e>
            <m:r>
              <m:t>θ</m:t>
            </m:r>
          </m:e>
          <m:sub>
            <m:r>
              <m:t>m</m:t>
            </m:r>
          </m:sub>
        </m:sSub>
      </m:oMath>
      <w:r>
        <w:t xml:space="preserve"> </w:t>
      </w:r>
      <w:r>
        <w:t xml:space="preserve">and</w:t>
      </w:r>
      <w:r>
        <w:t xml:space="preserve"> </w:t>
      </w:r>
      <m:oMath>
        <m:r>
          <m:rPr>
            <m:sty m:val="p"/>
          </m:rPr>
          <m:t>Δ</m:t>
        </m:r>
        <m:r>
          <m:t>s</m:t>
        </m:r>
        <m:r>
          <m:rPr>
            <m:sty m:val="p"/>
          </m:rPr>
          <m:t>cos</m:t>
        </m:r>
        <m:sSub>
          <m:e>
            <m:r>
              <m:t>θ</m:t>
            </m:r>
          </m:e>
          <m:sub>
            <m:r>
              <m:t>m</m:t>
            </m:r>
          </m:sub>
        </m:sSub>
      </m:oMath>
      <w:r>
        <w:t xml:space="preserve"> </w:t>
      </w:r>
      <w:r>
        <w:t xml:space="preserve">against</w:t>
      </w:r>
      <w:r>
        <w:t xml:space="preserve"> </w:t>
      </w:r>
      <m:oMath>
        <m:r>
          <m:t>θ</m:t>
        </m:r>
      </m:oMath>
      <w:r>
        <w:t xml:space="preserve">, and</w:t>
      </w:r>
      <w:r>
        <w:t xml:space="preserve"> </w:t>
      </w:r>
      <m:oMath>
        <m:r>
          <m:rPr>
            <m:sty m:val="p"/>
          </m:rPr>
          <m:t>−</m:t>
        </m:r>
        <m:r>
          <m:rPr>
            <m:sty m:val="p"/>
          </m:rPr>
          <m:t>Δ</m:t>
        </m:r>
        <m:r>
          <m:t>t</m:t>
        </m:r>
      </m:oMath>
      <w:r>
        <w:t xml:space="preserve"> </w:t>
      </w:r>
      <w:r>
        <w:t xml:space="preserve">for</w:t>
      </w:r>
      <w:r>
        <w:t xml:space="preserve"> </w:t>
      </w:r>
      <m:oMath>
        <m:r>
          <m:t>θ</m:t>
        </m:r>
      </m:oMath>
      <w:r>
        <w:t xml:space="preserve"> </w:t>
      </w:r>
      <w:r>
        <w:t xml:space="preserve">against</w:t>
      </w:r>
      <w:r>
        <w:t xml:space="preserve"> </w:t>
      </w:r>
      <m:oMath>
        <m:r>
          <m:t>b</m:t>
        </m:r>
      </m:oMath>
      <w:r>
        <w:t xml:space="preserve">). The noise terms are the slip (variance</w:t>
      </w:r>
      <w:r>
        <w:t xml:space="preserve"> </w:t>
      </w:r>
      <m:oMath>
        <m:r>
          <m:t>q</m:t>
        </m:r>
        <m:r>
          <m:t> </m:t>
        </m:r>
        <m:r>
          <m:rPr>
            <m:sty m:val="p"/>
          </m:rPr>
          <m:t>|</m:t>
        </m:r>
        <m:r>
          <m:rPr>
            <m:sty m:val="p"/>
          </m:rPr>
          <m:t>Δ</m:t>
        </m:r>
        <m:r>
          <m:t>s</m:t>
        </m:r>
        <m:r>
          <m:rPr>
            <m:sty m:val="p"/>
          </m:rPr>
          <m:t>|</m:t>
        </m:r>
      </m:oMath>
      <w:r>
        <w:t xml:space="preserve">, with</w:t>
      </w:r>
      <w:r>
        <w:t xml:space="preserve"> </w:t>
      </w:r>
      <m:oMath>
        <m:r>
          <m:t>q</m:t>
        </m:r>
        <m:r>
          <m:rPr>
            <m:sty m:val="p"/>
          </m:rPr>
          <m:t>=</m:t>
        </m:r>
        <m:r>
          <m:t>4</m:t>
        </m:r>
        <m:r>
          <m:rPr>
            <m:sty m:val="p"/>
          </m:rPr>
          <m:t>×</m:t>
        </m:r>
        <m:sSup>
          <m:e>
            <m:r>
              <m:t>10</m:t>
            </m:r>
          </m:e>
          <m:sup>
            <m:r>
              <m:rPr>
                <m:sty m:val="p"/>
              </m:rPr>
              <m:t>−</m:t>
            </m:r>
            <m:r>
              <m:t>6</m:t>
            </m:r>
          </m:sup>
        </m:sSup>
      </m:oMath>
      <w:r>
        <w:t xml:space="preserve"> </w:t>
      </w:r>
      <w:r>
        <w:t xml:space="preserve">m</w:t>
      </w:r>
      <m:oMath>
        <m:sSup>
          <m:e>
            <m:r>
              <m:t>​</m:t>
            </m:r>
          </m:e>
          <m:sup>
            <m:r>
              <m:t>2</m:t>
            </m:r>
          </m:sup>
        </m:sSup>
      </m:oMath>
      <w:r>
        <w:t xml:space="preserve">/m as in Unit 8), the gyro noise and a bias random walk of</w:t>
      </w:r>
      <w:r>
        <w:t xml:space="preserve"> </w:t>
      </w:r>
      <m:oMath>
        <m:sSup>
          <m:e>
            <m:r>
              <m:t>10</m:t>
            </m:r>
          </m:e>
          <m:sup>
            <m:r>
              <m:rPr>
                <m:sty m:val="p"/>
              </m:rPr>
              <m:t>−</m:t>
            </m:r>
            <m:r>
              <m:t>4</m:t>
            </m:r>
          </m:sup>
        </m:sSup>
      </m:oMath>
      <w:r>
        <w:t xml:space="preserve"> </w:t>
      </w:r>
      <w:r>
        <w:t xml:space="preserve">rad/s per</w:t>
      </w:r>
      <w:r>
        <w:t xml:space="preserve"> </w:t>
      </w:r>
      <m:oMath>
        <m:rad>
          <m:radPr>
            <m:degHide m:val="on"/>
          </m:radPr>
          <m:deg/>
          <m:e>
            <m:r>
              <m:rPr>
                <m:nor/>
                <m:sty m:val="p"/>
              </m:rPr>
              <m:t>s</m:t>
            </m:r>
          </m:e>
        </m:rad>
      </m:oMath>
      <w:r>
        <w:t xml:space="preserve"> </w:t>
      </w:r>
      <w:r>
        <w:t xml:space="preserve">(assumed).</w:t>
      </w:r>
    </w:p>
    <w:p>
      <w:pPr>
        <w:pStyle w:val="BodyText"/>
      </w:pPr>
      <w:r>
        <w:rPr>
          <w:i/>
          <w:iCs/>
        </w:rPr>
        <w:t xml:space="preserve">Update</w:t>
      </w:r>
      <w:r>
        <w:t xml:space="preserve"> </w:t>
      </w:r>
      <w:r>
        <w:t xml:space="preserve">(every 0.2 s, when the beam hits the wall at less than 60 degrees): because (9) is nonlinear, linearise at the current estimate,</w:t>
      </w:r>
      <w:r>
        <w:t xml:space="preserve"> </w:t>
      </w:r>
      <m:oMath>
        <m:r>
          <m:t>H</m:t>
        </m:r>
        <m:r>
          <m:rPr>
            <m:sty m:val="p"/>
          </m:rPr>
          <m:t>=</m:t>
        </m:r>
        <m:d>
          <m:dPr>
            <m:begChr m:val="("/>
            <m:sepChr m:val=""/>
            <m:endChr m:val=")"/>
            <m:grow/>
          </m:dPr>
          <m:e>
            <m:r>
              <m:t>0</m:t>
            </m:r>
            <m:r>
              <m:rPr>
                <m:sty m:val="p"/>
              </m:rPr>
              <m:t>,</m:t>
            </m:r>
            <m:r>
              <m:t> </m:t>
            </m:r>
            <m:r>
              <m:rPr>
                <m:sty m:val="p"/>
              </m:rPr>
              <m:t>−</m:t>
            </m:r>
            <m:r>
              <m:t>1</m:t>
            </m:r>
            <m:r>
              <m:rPr>
                <m:sty m:val="p"/>
              </m:rPr>
              <m:t>/</m:t>
            </m:r>
            <m:r>
              <m:rPr>
                <m:sty m:val="p"/>
              </m:rPr>
              <m:t>cos</m:t>
            </m:r>
            <m:r>
              <m:t>θ</m:t>
            </m:r>
            <m:r>
              <m:rPr>
                <m:sty m:val="p"/>
              </m:rPr>
              <m:t>,</m:t>
            </m:r>
            <m:r>
              <m:t> </m:t>
            </m:r>
            <m:r>
              <m:rPr>
                <m:sty m:val="p"/>
              </m:rPr>
              <m:t>(</m:t>
            </m:r>
            <m:r>
              <m:t>W</m:t>
            </m:r>
            <m:r>
              <m:rPr>
                <m:sty m:val="p"/>
              </m:rPr>
              <m:t>−</m:t>
            </m:r>
            <m:r>
              <m:t>y</m:t>
            </m:r>
            <m:r>
              <m:rPr>
                <m:sty m:val="p"/>
              </m:rPr>
              <m:t>)</m:t>
            </m:r>
            <m:r>
              <m:rPr>
                <m:sty m:val="p"/>
              </m:rPr>
              <m:t>sin</m:t>
            </m:r>
            <m:r>
              <m:t>θ</m:t>
            </m:r>
            <m:r>
              <m:rPr>
                <m:sty m:val="p"/>
              </m:rPr>
              <m:t>/</m:t>
            </m:r>
            <m:sSup>
              <m:e>
                <m:r>
                  <m:rPr>
                    <m:sty m:val="p"/>
                  </m:rPr>
                  <m:t>cos</m:t>
                </m:r>
              </m:e>
              <m:sup>
                <m:r>
                  <m:t>2</m:t>
                </m:r>
              </m:sup>
            </m:sSup>
            <m:r>
              <m:t>θ</m:t>
            </m:r>
            <m:r>
              <m:rPr>
                <m:sty m:val="p"/>
              </m:rPr>
              <m:t>,</m:t>
            </m:r>
            <m:r>
              <m:t> </m:t>
            </m:r>
            <m:r>
              <m:t>0</m:t>
            </m:r>
          </m:e>
        </m:d>
      </m:oMath>
      <w:r>
        <w:t xml:space="preserve"> </w:t>
      </w:r>
      <w:r>
        <w:t xml:space="preserve">(the module’s test checks this against finite differences), and apply the update of (7) with</w:t>
      </w:r>
      <w:r>
        <w:t xml:space="preserve"> </w:t>
      </w:r>
      <m:oMath>
        <m:r>
          <m:t>r</m:t>
        </m:r>
        <m:r>
          <m:rPr>
            <m:sty m:val="p"/>
          </m:rPr>
          <m:t>=</m:t>
        </m:r>
        <m:r>
          <m:rPr>
            <m:sty m:val="p"/>
          </m:rPr>
          <m:t>(</m:t>
        </m:r>
        <m:r>
          <m:t>1</m:t>
        </m:r>
        <m:r>
          <m:t> </m:t>
        </m:r>
        <m:r>
          <m:rPr>
            <m:nor/>
            <m:sty m:val="p"/>
          </m:rPr>
          <m:t>cm</m:t>
        </m:r>
        <m:sSup>
          <m:e>
            <m:r>
              <m:rPr>
                <m:sty m:val="p"/>
              </m:rPr>
              <m:t>)</m:t>
            </m:r>
          </m:e>
          <m:sup>
            <m:r>
              <m:t>2</m:t>
            </m:r>
          </m:sup>
        </m:sSup>
      </m:oMath>
      <w:r>
        <w:t xml:space="preserve">. This is the</w:t>
      </w:r>
      <w:r>
        <w:t xml:space="preserve"> </w:t>
      </w:r>
      <w:r>
        <w:rPr>
          <w:b/>
          <w:bCs/>
        </w:rPr>
        <w:t xml:space="preserve">extended Kalman filter</w:t>
      </w:r>
      <w:r>
        <w:t xml:space="preserve">: the Kalman filter with Jacobians in place of the matrices</w:t>
      </w:r>
      <w:r>
        <w:t xml:space="preserve"> </w:t>
      </w:r>
      <m:oMath>
        <m:r>
          <m:t>F</m:t>
        </m:r>
      </m:oMath>
      <w:r>
        <w:t xml:space="preserve"> </w:t>
      </w:r>
      <w:r>
        <w:t xml:space="preserve">and</w:t>
      </w:r>
      <w:r>
        <w:t xml:space="preserve"> </w:t>
      </w:r>
      <m:oMath>
        <m:r>
          <m:t>H</m:t>
        </m:r>
      </m:oMath>
      <w:r>
        <w:t xml:space="preserve">.</w:t>
      </w:r>
    </w:p>
    <w:p>
      <w:pPr>
        <w:pStyle w:val="BodyText"/>
      </w:pPr>
      <w:r>
        <w:rPr>
          <w:i/>
          <w:iCs/>
        </w:rPr>
        <w:t xml:space="preserve">The experiment</w:t>
      </w:r>
      <w:r>
        <w:t xml:space="preserve"> </w:t>
      </w:r>
      <w:r>
        <w:t xml:space="preserve">(</w:t>
      </w:r>
      <w:r>
        <w:rPr>
          <w:rStyle w:val="VerbatimChar"/>
        </w:rPr>
        <w:t xml:space="preserve">fig05_ekf_patrol.py</w:t>
      </w:r>
      <w:r>
        <w:t xml:space="preserve">). The true rover has a right wheel 0.5% large, slips, and carries the gyro bias; it must drive 20 m along the wall steering by the Unit 9 law</w:t>
      </w:r>
      <w:r>
        <w:t xml:space="preserve"> </w:t>
      </w:r>
      <m:oMath>
        <m:r>
          <m:t>ω</m:t>
        </m:r>
        <m:r>
          <m:rPr>
            <m:sty m:val="p"/>
          </m:rPr>
          <m:t>=</m:t>
        </m:r>
        <m:r>
          <m:rPr>
            <m:sty m:val="p"/>
          </m:rPr>
          <m:t>−</m:t>
        </m:r>
        <m:sSub>
          <m:e>
            <m:r>
              <m:t>k</m:t>
            </m:r>
          </m:e>
          <m:sub>
            <m:r>
              <m:t>1</m:t>
            </m:r>
          </m:sub>
        </m:sSub>
        <m:r>
          <m:rPr>
            <m:sty m:val="p"/>
          </m:rPr>
          <m:t>(</m:t>
        </m:r>
        <m:acc>
          <m:accPr>
            <m:chr m:val="̂"/>
          </m:accPr>
          <m:e>
            <m:r>
              <m:t>y</m:t>
            </m:r>
          </m:e>
        </m:acc>
        <m:r>
          <m:rPr>
            <m:sty m:val="p"/>
          </m:rPr>
          <m:t>−</m:t>
        </m:r>
        <m:sSub>
          <m:e>
            <m:r>
              <m:t>y</m:t>
            </m:r>
          </m:e>
          <m:sub>
            <m:r>
              <m:rPr>
                <m:nor/>
                <m:sty m:val="p"/>
              </m:rPr>
              <m:t>ref</m:t>
            </m:r>
          </m:sub>
        </m:sSub>
        <m:r>
          <m:rPr>
            <m:sty m:val="p"/>
          </m:rPr>
          <m:t>)</m:t>
        </m:r>
        <m:r>
          <m:rPr>
            <m:sty m:val="p"/>
          </m:rPr>
          <m:t>−</m:t>
        </m:r>
        <m:sSub>
          <m:e>
            <m:r>
              <m:t>k</m:t>
            </m:r>
          </m:e>
          <m:sub>
            <m:r>
              <m:t>2</m:t>
            </m:r>
          </m:sub>
        </m:sSub>
        <m:acc>
          <m:accPr>
            <m:chr m:val="̂"/>
          </m:accPr>
          <m:e>
            <m:r>
              <m:t>θ</m:t>
            </m:r>
          </m:e>
        </m:acc>
      </m:oMath>
      <w:r>
        <w:t xml:space="preserve"> </w:t>
      </w:r>
      <w:r>
        <w:t xml:space="preserve">(</w:t>
      </w:r>
      <m:oMath>
        <m:sSub>
          <m:e>
            <m:r>
              <m:t>k</m:t>
            </m:r>
          </m:e>
          <m:sub>
            <m:r>
              <m:t>1</m:t>
            </m:r>
          </m:sub>
        </m:sSub>
        <m:r>
          <m:rPr>
            <m:sty m:val="p"/>
          </m:rPr>
          <m:t>=</m:t>
        </m:r>
        <m:r>
          <m:t>1</m:t>
        </m:r>
      </m:oMath>
      <w:r>
        <w:t xml:space="preserve">,</w:t>
      </w:r>
      <w:r>
        <w:t xml:space="preserve"> </w:t>
      </w:r>
      <m:oMath>
        <m:sSub>
          <m:e>
            <m:r>
              <m:t>k</m:t>
            </m:r>
          </m:e>
          <m:sub>
            <m:r>
              <m:t>2</m:t>
            </m:r>
          </m:sub>
        </m:sSub>
        <m:r>
          <m:rPr>
            <m:sty m:val="p"/>
          </m:rPr>
          <m:t>=</m:t>
        </m:r>
        <m:r>
          <m:t>2</m:t>
        </m:r>
      </m:oMath>
      <w:r>
        <w:t xml:space="preserve">) on its own</w:t>
      </w:r>
      <w:r>
        <w:t xml:space="preserve"> </w:t>
      </w:r>
      <w:r>
        <w:rPr>
          <w:i/>
          <w:iCs/>
        </w:rPr>
        <w:t xml:space="preserve">estimate</w:t>
      </w:r>
      <w:r>
        <w:t xml:space="preserve"> </w:t>
      </w:r>
      <w:r>
        <w:t xml:space="preserve">of the pose, starting 0.5 m from the track and with a 1.0 m gap to the wall. Three estimators steer it:</w:t>
      </w:r>
    </w:p>
    <w:p>
      <w:pPr>
        <w:pStyle w:val="TableCaption"/>
      </w:pPr>
      <w:r>
        <w:t xml:space="preserve">the 20 m patrol with three estimators (the same rover, the same seed). With encoders only the rover believes it is on its line throughout (dotted in Figure 5) while a 0.5% wheel error carries it to the wall in 5.5 m; prediction 3 of Section 2: touch the wall after about 5.5 m. For comparison, Unit 8’s open-loop run gave 6.19 m of odometry error at 20 m.</w:t>
      </w:r>
    </w:p>
    <w:tbl>
      <w:tblPr>
        <w:tblStyle w:val="Table"/>
        <w:tblW w:type="pct" w:w="5000"/>
        <w:tblLayout w:type="fixed"/>
        <w:tblLook w:firstRow="1" w:lastRow="0" w:firstColumn="0" w:lastColumn="0" w:noHBand="0" w:noVBand="0" w:val="0020"/>
        <w:tblCaption w:val="the 20 m patrol with three estimators (the same rover, the same seed). With encoders only the rover believes it is on its line throughout (dotted in Figure 5) while a 0.5% wheel error carries it to the wall in 5.5 m; prediction 3 of Section 2: touch the wall after about 5.5 m. For comparison, Unit 8’s open-loop run gave 6.19 m of odometry error at 20 m."/>
      </w:tblPr>
      <w:tblGrid>
        <w:gridCol w:w="1584"/>
        <w:gridCol w:w="1584"/>
        <w:gridCol w:w="1584"/>
        <w:gridCol w:w="1584"/>
        <w:gridCol w:w="1584"/>
      </w:tblGrid>
      <w:tr>
        <w:trPr>
          <w:tblHeader w:val="on"/>
        </w:trPr>
        <w:tc>
          <w:tcPr/>
          <w:p>
            <w:pPr>
              <w:pStyle w:val="Compact"/>
              <w:jc w:val="left"/>
            </w:pPr>
            <w:r>
              <w:t xml:space="preserve">steering on</w:t>
            </w:r>
          </w:p>
        </w:tc>
        <w:tc>
          <w:tcPr/>
          <w:p>
            <w:pPr>
              <w:pStyle w:val="Compact"/>
              <w:jc w:val="right"/>
            </w:pPr>
            <w:r>
              <w:t xml:space="preserve">reaches</w:t>
            </w:r>
          </w:p>
        </w:tc>
        <w:tc>
          <w:tcPr/>
          <w:p>
            <w:pPr>
              <w:pStyle w:val="Compact"/>
              <w:jc w:val="right"/>
            </w:pPr>
            <w:r>
              <w:t xml:space="preserve">final true</w:t>
            </w:r>
            <w:r>
              <w:t xml:space="preserve"> </w:t>
            </w:r>
            <m:oMath>
              <m:r>
                <m:t>y</m:t>
              </m:r>
            </m:oMath>
          </w:p>
        </w:tc>
        <w:tc>
          <w:tcPr/>
          <w:p>
            <w:pPr>
              <w:pStyle w:val="Compact"/>
              <w:jc w:val="right"/>
            </w:pPr>
            <w:r>
              <w:t xml:space="preserve">estimate error</w:t>
            </w:r>
          </w:p>
        </w:tc>
        <w:tc>
          <w:tcPr/>
          <w:p>
            <w:pPr>
              <w:pStyle w:val="Compact"/>
              <w:jc w:val="left"/>
            </w:pPr>
            <w:r>
              <w:t xml:space="preserve">what happened</w:t>
            </w:r>
          </w:p>
        </w:tc>
      </w:tr>
      <w:tr>
        <w:tc>
          <w:tcPr/>
          <w:p>
            <w:pPr>
              <w:pStyle w:val="Compact"/>
              <w:jc w:val="left"/>
            </w:pPr>
            <w:r>
              <w:t xml:space="preserve">encoders only</w:t>
            </w:r>
          </w:p>
        </w:tc>
        <w:tc>
          <w:tcPr/>
          <w:p>
            <w:pPr>
              <w:pStyle w:val="Compact"/>
              <w:jc w:val="right"/>
            </w:pPr>
            <w:r>
              <w:t xml:space="preserve">5.5 m</w:t>
            </w:r>
          </w:p>
        </w:tc>
        <w:tc>
          <w:tcPr/>
          <w:p>
            <w:pPr>
              <w:pStyle w:val="Compact"/>
              <w:jc w:val="right"/>
            </w:pPr>
            <w:r>
              <w:t xml:space="preserve">1.40 m</w:t>
            </w:r>
          </w:p>
        </w:tc>
        <w:tc>
          <w:tcPr/>
          <w:p>
            <w:pPr>
              <w:pStyle w:val="Compact"/>
              <w:jc w:val="right"/>
            </w:pPr>
            <w:r>
              <w:t xml:space="preserve">0.905 m</w:t>
            </w:r>
          </w:p>
        </w:tc>
        <w:tc>
          <w:tcPr/>
          <w:p>
            <w:pPr>
              <w:pStyle w:val="Compact"/>
              <w:jc w:val="left"/>
            </w:pPr>
            <w:r>
              <w:rPr>
                <w:b/>
                <w:bCs/>
              </w:rPr>
              <w:t xml:space="preserve">hit the wall</w:t>
            </w:r>
            <w:r>
              <w:t xml:space="preserve"> </w:t>
            </w:r>
            <w:r>
              <w:t xml:space="preserve">(all 60 runs)</w:t>
            </w:r>
          </w:p>
        </w:tc>
      </w:tr>
      <w:tr>
        <w:tc>
          <w:tcPr/>
          <w:p>
            <w:pPr>
              <w:pStyle w:val="Compact"/>
              <w:jc w:val="left"/>
            </w:pPr>
            <w:r>
              <w:t xml:space="preserve">encoders and gyro</w:t>
            </w:r>
          </w:p>
        </w:tc>
        <w:tc>
          <w:tcPr/>
          <w:p>
            <w:pPr>
              <w:pStyle w:val="Compact"/>
              <w:jc w:val="right"/>
            </w:pPr>
            <w:r>
              <w:t xml:space="preserve">20 m</w:t>
            </w:r>
          </w:p>
        </w:tc>
        <w:tc>
          <w:tcPr/>
          <w:p>
            <w:pPr>
              <w:pStyle w:val="Compact"/>
              <w:jc w:val="right"/>
            </w:pPr>
            <m:oMath>
              <m:r>
                <m:rPr>
                  <m:sty m:val="p"/>
                </m:rPr>
                <m:t>−</m:t>
              </m:r>
              <m:r>
                <m:t>0.95</m:t>
              </m:r>
            </m:oMath>
            <w:r>
              <w:t xml:space="preserve"> </w:t>
            </w:r>
            <w:r>
              <w:t xml:space="preserve">m</w:t>
            </w:r>
          </w:p>
        </w:tc>
        <w:tc>
          <w:tcPr/>
          <w:p>
            <w:pPr>
              <w:pStyle w:val="Compact"/>
              <w:jc w:val="right"/>
            </w:pPr>
            <w:r>
              <w:t xml:space="preserve">1.474 m (median of 60 runs 1.39 m)</w:t>
            </w:r>
          </w:p>
        </w:tc>
        <w:tc>
          <w:tcPr/>
          <w:p>
            <w:pPr>
              <w:pStyle w:val="Compact"/>
              <w:jc w:val="left"/>
            </w:pPr>
            <w:r>
              <w:t xml:space="preserve">arrived, but 1.45 m off its row</w:t>
            </w:r>
          </w:p>
        </w:tc>
      </w:tr>
      <w:tr>
        <w:tc>
          <w:tcPr/>
          <w:p>
            <w:pPr>
              <w:pStyle w:val="Compact"/>
              <w:jc w:val="left"/>
            </w:pPr>
            <w:r>
              <w:t xml:space="preserve">EKF (encoders, gyro, wall)</w:t>
            </w:r>
          </w:p>
        </w:tc>
        <w:tc>
          <w:tcPr/>
          <w:p>
            <w:pPr>
              <w:pStyle w:val="Compact"/>
              <w:jc w:val="right"/>
            </w:pPr>
            <w:r>
              <w:t xml:space="preserve">20 m</w:t>
            </w:r>
          </w:p>
        </w:tc>
        <w:tc>
          <w:tcPr/>
          <w:p>
            <w:pPr>
              <w:pStyle w:val="Compact"/>
              <w:jc w:val="right"/>
            </w:pPr>
            <w:r>
              <w:t xml:space="preserve">0.52 m</w:t>
            </w:r>
          </w:p>
        </w:tc>
        <w:tc>
          <w:tcPr/>
          <w:p>
            <w:pPr>
              <w:pStyle w:val="Compact"/>
              <w:jc w:val="right"/>
            </w:pPr>
            <w:r>
              <w:t xml:space="preserve">0.053 m (median 0.050 m)</w:t>
            </w:r>
          </w:p>
        </w:tc>
        <w:tc>
          <w:tcPr/>
          <w:p>
            <w:pPr>
              <w:pStyle w:val="Compact"/>
              <w:jc w:val="left"/>
            </w:pPr>
            <w:r>
              <w:t xml:space="preserve">on track, nearest wall gap 87.5 cm</w:t>
            </w:r>
          </w:p>
        </w:tc>
      </w:tr>
    </w:tbl>
    <w:p>
      <w:pPr>
        <w:pStyle w:val="CaptionedFigure"/>
      </w:pPr>
      <w:r>
        <w:drawing>
          <wp:inline>
            <wp:extent cx="5067300" cy="2308692"/>
            <wp:effectExtent b="0" l="0" r="0" t="0"/>
            <wp:docPr descr="Left: true paths (solid) and believed paths (dotted) of a 20 m patrol beside a wall at y = 1.5 m, with the rover steering on its encoder odometry (red: hits the wall after 5.5 m), on encoders plus gyro (orange: arrives, but 1.45 m from its row) and on the EKF (blue: stays within 2 cm of its line). Right: the error of each estimate against distance (log axis), the EKF’s 2-sigma bound (dashed) and the R5 limit of 2 m." title="" id="30" name="Picture"/>
            <a:graphic>
              <a:graphicData uri="http://schemas.openxmlformats.org/drawingml/2006/picture">
                <pic:pic>
                  <pic:nvPicPr>
                    <pic:cNvPr descr="figures/fig05_ekf_patrol.png" id="31" name="Picture"/>
                    <pic:cNvPicPr>
                      <a:picLocks noChangeArrowheads="1" noChangeAspect="1"/>
                    </pic:cNvPicPr>
                  </pic:nvPicPr>
                  <pic:blipFill>
                    <a:blip r:embed="rId29"/>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true paths (solid) and believed paths (dotted) of a 20 m patrol beside a wall at y = 1.5 m, with the rover steering on its encoder odometry (red: hits the wall after 5.5 m), on encoders plus gyro (orange: arrives, but 1.45 m from its row) and on the EKF (blue: stays within 2 cm of its line). Right: the error of each estimate against distance (log axis), the EKF’s 2-sigma bound (dashed) and the R5 limit of 2 m.</w:t>
      </w:r>
    </w:p>
    <w:p>
      <w:pPr>
        <w:pStyle w:val="BodyText"/>
      </w:pPr>
      <w:r>
        <w:rPr>
          <w:b/>
          <w:bCs/>
        </w:rPr>
        <w:t xml:space="preserve">What the filter fixes, and what it cannot.</w:t>
      </w:r>
      <w:r>
        <w:t xml:space="preserve"> </w:t>
      </w:r>
      <w:r>
        <w:t xml:space="preserve">The final EKF error is</w:t>
      </w:r>
      <w:r>
        <w:t xml:space="preserve"> </w:t>
      </w:r>
      <m:oMath>
        <m:r>
          <m:rPr>
            <m:sty m:val="p"/>
          </m:rPr>
          <m:t>(</m:t>
        </m:r>
        <m:r>
          <m:t>d</m:t>
        </m:r>
        <m:r>
          <m:t>x</m:t>
        </m:r>
        <m:r>
          <m:rPr>
            <m:sty m:val="p"/>
          </m:rPr>
          <m:t>,</m:t>
        </m:r>
        <m:r>
          <m:t>d</m:t>
        </m:r>
        <m:r>
          <m:t>y</m:t>
        </m:r>
        <m:r>
          <m:rPr>
            <m:sty m:val="p"/>
          </m:rPr>
          <m:t>)</m:t>
        </m:r>
        <m:r>
          <m:rPr>
            <m:sty m:val="p"/>
          </m:rPr>
          <m:t>=</m:t>
        </m:r>
        <m:r>
          <m:rPr>
            <m:sty m:val="p"/>
          </m:rPr>
          <m:t>(</m:t>
        </m:r>
        <m:r>
          <m:rPr>
            <m:sty m:val="p"/>
          </m:rPr>
          <m:t>−</m:t>
        </m:r>
        <m:r>
          <m:t>5.3</m:t>
        </m:r>
        <m:r>
          <m:rPr>
            <m:sty m:val="p"/>
          </m:rPr>
          <m:t>,</m:t>
        </m:r>
        <m:r>
          <m:t> </m:t>
        </m:r>
        <m:r>
          <m:t>0.6</m:t>
        </m:r>
        <m:r>
          <m:rPr>
            <m:sty m:val="p"/>
          </m:rPr>
          <m:t>)</m:t>
        </m:r>
      </m:oMath>
      <w:r>
        <w:t xml:space="preserve"> </w:t>
      </w:r>
      <w:r>
        <w:t xml:space="preserve">cm and</w:t>
      </w:r>
      <w:r>
        <w:t xml:space="preserve"> </w:t>
      </w:r>
      <m:oMath>
        <m:r>
          <m:t>d</m:t>
        </m:r>
        <m:r>
          <m:t>θ</m:t>
        </m:r>
        <m:r>
          <m:rPr>
            <m:sty m:val="p"/>
          </m:rPr>
          <m:t>=</m:t>
        </m:r>
        <m:sSup>
          <m:e>
            <m:r>
              <m:t>0.22</m:t>
            </m:r>
          </m:e>
          <m:sup>
            <m:r>
              <m:rPr>
                <m:sty m:val="p"/>
              </m:rPr>
              <m:t>∘</m:t>
            </m:r>
          </m:sup>
        </m:sSup>
      </m:oMath>
      <w:r>
        <w:t xml:space="preserve">: the</w:t>
      </w:r>
      <w:r>
        <w:t xml:space="preserve"> </w:t>
      </w:r>
      <w:r>
        <w:rPr>
          <w:i/>
          <w:iCs/>
        </w:rPr>
        <w:t xml:space="preserve">sideways</w:t>
      </w:r>
      <w:r>
        <w:t xml:space="preserve"> </w:t>
      </w:r>
      <w:r>
        <w:t xml:space="preserve">error and the heading are fixed by the wall, and the gyro bias is learned (the estimate at 20 m is 0.00354 rad/s against the true 0.0035, standard deviation 0.00018 over 20 runs; the filter’s 1-</w:t>
      </w:r>
      <m:oMath>
        <m:r>
          <m:t>σ</m:t>
        </m:r>
      </m:oMath>
      <w:r>
        <w:t xml:space="preserve"> </w:t>
      </w:r>
      <w:r>
        <w:t xml:space="preserve">sideways error is 0.34 cm and the 60-run standard deviation 0.30 cm: consistent). The</w:t>
      </w:r>
      <w:r>
        <w:t xml:space="preserve"> </w:t>
      </w:r>
      <w:r>
        <w:rPr>
          <w:i/>
          <w:iCs/>
        </w:rPr>
        <w:t xml:space="preserve">along-the-wall</w:t>
      </w:r>
      <w:r>
        <w:t xml:space="preserve"> </w:t>
      </w:r>
      <w:r>
        <w:t xml:space="preserve">error is not: a wall range says nothing about</w:t>
      </w:r>
      <w:r>
        <w:t xml:space="preserve"> </w:t>
      </w:r>
      <m:oMath>
        <m:r>
          <m:t>x</m:t>
        </m:r>
      </m:oMath>
      <w:r>
        <w:t xml:space="preserve">, and the dominant</w:t>
      </w:r>
      <w:r>
        <w:t xml:space="preserve"> </w:t>
      </w:r>
      <m:oMath>
        <m:r>
          <m:t>x</m:t>
        </m:r>
      </m:oMath>
      <w:r>
        <w:t xml:space="preserve"> </w:t>
      </w:r>
      <w:r>
        <w:t xml:space="preserve">error is 5 cm, the 0.25% average wheel-radius error times 20 m. The filter reports</w:t>
      </w:r>
      <w:r>
        <w:t xml:space="preserve"> </w:t>
      </w:r>
      <m:oMath>
        <m:sSub>
          <m:e>
            <m:r>
              <m:t>σ</m:t>
            </m:r>
          </m:e>
          <m:sub>
            <m:r>
              <m:t>x</m:t>
            </m:r>
          </m:sub>
        </m:sSub>
        <m:r>
          <m:rPr>
            <m:sty m:val="p"/>
          </m:rPr>
          <m:t>=</m:t>
        </m:r>
        <m:r>
          <m:t>1.34</m:t>
        </m:r>
      </m:oMath>
      <w:r>
        <w:t xml:space="preserve"> </w:t>
      </w:r>
      <w:r>
        <w:t xml:space="preserve">cm:</w:t>
      </w:r>
      <w:r>
        <w:t xml:space="preserve"> </w:t>
      </w:r>
      <w:r>
        <w:rPr>
          <w:b/>
          <w:bCs/>
        </w:rPr>
        <w:t xml:space="preserve">overconfident in</w:t>
      </w:r>
      <w:r>
        <w:rPr>
          <w:b/>
          <w:bCs/>
        </w:rPr>
        <w:t xml:space="preserve"> </w:t>
      </w:r>
      <m:oMath>
        <m:r>
          <m:t>x</m:t>
        </m:r>
      </m:oMath>
      <w:r>
        <w:t xml:space="preserve">, because the systematic radius error is not in its model (it has only random slip). That is a failure of</w:t>
      </w:r>
      <w:r>
        <w:t xml:space="preserve"> </w:t>
      </w:r>
      <w:r>
        <w:rPr>
          <w:i/>
          <w:iCs/>
        </w:rPr>
        <w:t xml:space="preserve">consistency</w:t>
      </w:r>
      <w:r>
        <w:t xml:space="preserve">, the match between reported and actual uncertainty, and it is the check to run on any filter. Fixing it needs either a scale-factor state or an</w:t>
      </w:r>
      <w:r>
        <w:t xml:space="preserve"> </w:t>
      </w:r>
      <w:r>
        <w:rPr>
          <w:i/>
          <w:iCs/>
        </w:rPr>
        <w:t xml:space="preserve">along-track</w:t>
      </w:r>
      <w:r>
        <w:t xml:space="preserve"> </w:t>
      </w:r>
      <w:r>
        <w:t xml:space="preserve">landmark. Surprisingly, wall ranges need not be frequent: a range every 0.2, 1, 5 and 20 s all gave final errors between 4.8 and 6.0 cm (20 runs each), because the gyro bias is learned from a few well-spaced ranges.</w:t>
      </w:r>
    </w:p>
    <w:bookmarkEnd w:id="32"/>
    <w:bookmarkStart w:id="36" w:name="the-occupancy-grid"/>
    <w:p>
      <w:pPr>
        <w:pStyle w:val="Heading3"/>
      </w:pPr>
      <w:r>
        <w:t xml:space="preserve">3.4.4 The occupancy grid</w:t>
      </w:r>
    </w:p>
    <w:p>
      <w:pPr>
        <w:pStyle w:val="FirstParagraph"/>
      </w:pPr>
      <w:r>
        <w:t xml:space="preserve">A map for planning (Unit 11) is a grid of cells, each with the probability</w:t>
      </w:r>
      <w:r>
        <w:t xml:space="preserve"> </w:t>
      </w:r>
      <m:oMath>
        <m:r>
          <m:t>p</m:t>
        </m:r>
      </m:oMath>
      <w:r>
        <w:t xml:space="preserve"> </w:t>
      </w:r>
      <w:r>
        <w:t xml:space="preserve">that it is occupied. To make evidence add, store the</w:t>
      </w:r>
      <w:r>
        <w:t xml:space="preserve"> </w:t>
      </w:r>
      <w:r>
        <w:rPr>
          <w:b/>
          <w:bCs/>
        </w:rPr>
        <w:t xml:space="preserve">log-odds</w:t>
      </w:r>
      <w:r>
        <w:t xml:space="preserve"> </w:t>
      </w:r>
      <m:oMath>
        <m:r>
          <m:t>ℓ</m:t>
        </m:r>
        <m:r>
          <m:rPr>
            <m:sty m:val="p"/>
          </m:rPr>
          <m:t>=</m:t>
        </m:r>
        <m:r>
          <m:rPr>
            <m:sty m:val="p"/>
          </m:rPr>
          <m:t>ln</m:t>
        </m:r>
        <m:f>
          <m:fPr>
            <m:type m:val="bar"/>
          </m:fPr>
          <m:num>
            <m:r>
              <m:t>p</m:t>
            </m:r>
          </m:num>
          <m:den>
            <m:r>
              <m:t>1</m:t>
            </m:r>
            <m:r>
              <m:rPr>
                <m:sty m:val="p"/>
              </m:rPr>
              <m:t>−</m:t>
            </m:r>
            <m:r>
              <m:t>p</m:t>
            </m:r>
          </m:den>
        </m:f>
      </m:oMath>
      <w:r>
        <w:t xml:space="preserve">; a beam updates the cells it crosses and the cell where it ends:</w:t>
      </w:r>
    </w:p>
    <w:p>
      <w:pPr>
        <w:pStyle w:val="BodyText"/>
      </w:pPr>
      <m:oMathPara>
        <m:oMathParaPr>
          <m:jc m:val="center"/>
        </m:oMathParaPr>
        <m:oMath>
          <m:r>
            <m:t>ℓ</m:t>
          </m:r>
          <m:r>
            <m:rPr>
              <m:sty m:val="p"/>
            </m:rPr>
            <m:t>←</m:t>
          </m:r>
          <m:r>
            <m:t>ℓ</m:t>
          </m:r>
          <m:r>
            <m:rPr>
              <m:sty m:val="p"/>
            </m:rPr>
            <m:t>+</m:t>
          </m:r>
          <m:sSub>
            <m:e>
              <m:r>
                <m:t>ℓ</m:t>
              </m:r>
            </m:e>
            <m:sub>
              <m:r>
                <m:rPr>
                  <m:nor/>
                  <m:sty m:val="p"/>
                </m:rPr>
                <m:t>meas</m:t>
              </m:r>
            </m:sub>
          </m:sSub>
          <m:r>
            <m:rPr>
              <m:sty m:val="p"/>
            </m:rPr>
            <m:t>,</m:t>
          </m:r>
          <m:r>
            <m:t>  </m:t>
          </m:r>
          <m:sSub>
            <m:e>
              <m:r>
                <m:t>ℓ</m:t>
              </m:r>
            </m:e>
            <m:sub>
              <m:r>
                <m:rPr>
                  <m:nor/>
                  <m:sty m:val="p"/>
                </m:rPr>
                <m:t>free</m:t>
              </m:r>
            </m:sub>
          </m:sSub>
          <m:r>
            <m:rPr>
              <m:sty m:val="p"/>
            </m:rPr>
            <m:t>=</m:t>
          </m:r>
          <m:r>
            <m:rPr>
              <m:sty m:val="p"/>
            </m:rPr>
            <m:t>−</m:t>
          </m:r>
          <m:r>
            <m:t>0.4</m:t>
          </m:r>
          <m:r>
            <m:t> </m:t>
          </m:r>
          <m:r>
            <m:rPr>
              <m:sty m:val="p"/>
            </m:rPr>
            <m:t>(</m:t>
          </m:r>
          <m:r>
            <m:t>p</m:t>
          </m:r>
          <m:r>
            <m:rPr>
              <m:sty m:val="p"/>
            </m:rPr>
            <m:t>=</m:t>
          </m:r>
          <m:r>
            <m:t>0.40</m:t>
          </m:r>
          <m:r>
            <m:rPr>
              <m:sty m:val="p"/>
            </m:rPr>
            <m:t>)</m:t>
          </m:r>
          <m:r>
            <m:rPr>
              <m:sty m:val="p"/>
            </m:rPr>
            <m:t>,</m:t>
          </m:r>
          <m:r>
            <m:t> </m:t>
          </m:r>
          <m:sSub>
            <m:e>
              <m:r>
                <m:t>ℓ</m:t>
              </m:r>
            </m:e>
            <m:sub>
              <m:r>
                <m:rPr>
                  <m:nor/>
                  <m:sty m:val="p"/>
                </m:rPr>
                <m:t>occ</m:t>
              </m:r>
            </m:sub>
          </m:sSub>
          <m:r>
            <m:rPr>
              <m:sty m:val="p"/>
            </m:rPr>
            <m:t>=</m:t>
          </m:r>
          <m:r>
            <m:rPr>
              <m:sty m:val="p"/>
            </m:rPr>
            <m:t>+</m:t>
          </m:r>
          <m:r>
            <m:t>0.85</m:t>
          </m:r>
          <m:r>
            <m:t> </m:t>
          </m:r>
          <m:r>
            <m:rPr>
              <m:sty m:val="p"/>
            </m:rPr>
            <m:t>(</m:t>
          </m:r>
          <m:r>
            <m:t>p</m:t>
          </m:r>
          <m:r>
            <m:rPr>
              <m:sty m:val="p"/>
            </m:rPr>
            <m:t>=</m:t>
          </m:r>
          <m:r>
            <m:t>0.70</m:t>
          </m:r>
          <m:r>
            <m:rPr>
              <m:sty m:val="p"/>
            </m:rPr>
            <m:t>)</m:t>
          </m:r>
          <m:r>
            <m:rPr>
              <m:sty m:val="p"/>
            </m:rPr>
            <m:t>,</m:t>
          </m:r>
          <m:r>
            <m:t>  </m:t>
          </m:r>
          <m:r>
            <m:t>p</m:t>
          </m:r>
          <m:r>
            <m:rPr>
              <m:sty m:val="p"/>
            </m:rPr>
            <m:t>=</m:t>
          </m:r>
          <m:f>
            <m:fPr>
              <m:type m:val="bar"/>
            </m:fPr>
            <m:num>
              <m:r>
                <m:t>1</m:t>
              </m:r>
            </m:num>
            <m:den>
              <m:r>
                <m:t>1</m:t>
              </m:r>
              <m:r>
                <m:rPr>
                  <m:sty m:val="p"/>
                </m:rPr>
                <m:t>+</m:t>
              </m:r>
              <m:sSup>
                <m:e>
                  <m:r>
                    <m:t>e</m:t>
                  </m:r>
                </m:e>
                <m:sup>
                  <m:r>
                    <m:rPr>
                      <m:sty m:val="p"/>
                    </m:rPr>
                    <m:t>−</m:t>
                  </m:r>
                  <m:r>
                    <m:t>ℓ</m:t>
                  </m:r>
                </m:sup>
              </m:sSup>
            </m:den>
          </m:f>
          <m:r>
            <m:rPr>
              <m:sty m:val="p"/>
            </m:rPr>
            <m:t>.</m:t>
          </m:r>
          <m:r>
            <m:t>  </m:t>
          </m:r>
          <m:r>
            <m:rPr>
              <m:sty m:val="p"/>
            </m:rPr>
            <m:t>(</m:t>
          </m:r>
          <m:r>
            <m:t>10</m:t>
          </m:r>
          <m:r>
            <m:rPr>
              <m:sty m:val="p"/>
            </m:rPr>
            <m:t>)</m:t>
          </m:r>
        </m:oMath>
      </m:oMathPara>
    </w:p>
    <w:p>
      <w:pPr>
        <w:pStyle w:val="FirstParagraph"/>
      </w:pPr>
      <w:r>
        <w:t xml:space="preserve">(The constants are common round choices, assumed here.) Starting at</w:t>
      </w:r>
      <w:r>
        <w:t xml:space="preserve"> </w:t>
      </w:r>
      <m:oMath>
        <m:r>
          <m:t>p</m:t>
        </m:r>
        <m:r>
          <m:rPr>
            <m:sty m:val="p"/>
          </m:rPr>
          <m:t>=</m:t>
        </m:r>
        <m:r>
          <m:t>0.5</m:t>
        </m:r>
      </m:oMath>
      <w:r>
        <w:t xml:space="preserve"> </w:t>
      </w:r>
      <w:r>
        <w:t xml:space="preserve">(</w:t>
      </w:r>
      <m:oMath>
        <m:r>
          <m:t>ℓ</m:t>
        </m:r>
        <m:r>
          <m:rPr>
            <m:sty m:val="p"/>
          </m:rPr>
          <m:t>=</m:t>
        </m:r>
        <m:r>
          <m:t>0</m:t>
        </m:r>
      </m:oMath>
      <w:r>
        <w:t xml:space="preserve">): one hit gives 0.70, two hits 0.846; two passes of a beam through a cell give</w:t>
      </w:r>
      <w:r>
        <w:t xml:space="preserve"> </w:t>
      </w:r>
      <m:oMath>
        <m:r>
          <m:t>p</m:t>
        </m:r>
        <m:r>
          <m:rPr>
            <m:sty m:val="p"/>
          </m:rPr>
          <m:t>=</m:t>
        </m:r>
        <m:r>
          <m:t>0.31</m:t>
        </m:r>
      </m:oMath>
      <w:r>
        <w:t xml:space="preserve">. The module classifies</w:t>
      </w:r>
      <w:r>
        <w:t xml:space="preserve"> </w:t>
      </w:r>
      <m:oMath>
        <m:r>
          <m:t>p</m:t>
        </m:r>
        <m:r>
          <m:rPr>
            <m:sty m:val="p"/>
          </m:rPr>
          <m:t>&gt;</m:t>
        </m:r>
        <m:r>
          <m:t>0.65</m:t>
        </m:r>
      </m:oMath>
      <w:r>
        <w:t xml:space="preserve"> </w:t>
      </w:r>
      <w:r>
        <w:t xml:space="preserve">as occupied,</w:t>
      </w:r>
      <w:r>
        <w:t xml:space="preserve"> </w:t>
      </w:r>
      <m:oMath>
        <m:r>
          <m:t>p</m:t>
        </m:r>
        <m:r>
          <m:rPr>
            <m:sty m:val="p"/>
          </m:rPr>
          <m:t>&lt;</m:t>
        </m:r>
        <m:r>
          <m:t>0.35</m:t>
        </m:r>
      </m:oMath>
      <w:r>
        <w:t xml:space="preserve"> </w:t>
      </w:r>
      <w:r>
        <w:t xml:space="preserve">as free and the rest as unknown.</w:t>
      </w:r>
    </w:p>
    <w:p>
      <w:pPr>
        <w:pStyle w:val="BodyText"/>
      </w:pPr>
      <w:r>
        <w:rPr>
          <w:i/>
          <w:iCs/>
        </w:rPr>
        <w:t xml:space="preserve">The experiment</w:t>
      </w:r>
      <w:r>
        <w:t xml:space="preserve"> </w:t>
      </w:r>
      <w:r>
        <w:t xml:space="preserve">(</w:t>
      </w:r>
      <w:r>
        <w:rPr>
          <w:rStyle w:val="VerbatimChar"/>
        </w:rPr>
        <w:t xml:space="preserve">fig06_grid.py</w:t>
      </w:r>
      <w:r>
        <w:t xml:space="preserve">). A 6 m by 4 m bay has a plant bed and a pot stand (899 occupied cells of 5 cm). The rover circuits the bay (13.45 m, 340 scans; a perfect external guide keeps its true path on the planned rectangle). At each scan a ring of 24 ultrasonic beams (range 3 m, noise 2 cm) is added to the grid at the pose the rover</w:t>
      </w:r>
      <w:r>
        <w:t xml:space="preserve"> </w:t>
      </w:r>
      <w:r>
        <w:rPr>
          <w:i/>
          <w:iCs/>
        </w:rPr>
        <w:t xml:space="preserve">believes</w:t>
      </w:r>
      <w:r>
        <w:t xml:space="preserve">:</w:t>
      </w:r>
    </w:p>
    <w:p>
      <w:pPr>
        <w:pStyle w:val="TableCaption"/>
      </w:pPr>
      <w:r>
        <w:t xml:space="preserve">occupancy-grid quality by the pose estimate (the ceiling of 71% is set by what the beams can see: the far sides of the bed and corners are hidden). The odometry run ends 0.92 m and 21.8 degrees from the truth and its map is smeared: walls duplicated and rotated.</w:t>
      </w:r>
      <w:r>
        <w:t xml:space="preserve"> </w:t>
      </w:r>
      <w:r>
        <w:rPr>
          <w:b/>
          <w:bCs/>
        </w:rPr>
        <w:t xml:space="preserve">A mapping algorithm cannot repair a bad pose; it records it.</w:t>
      </w:r>
    </w:p>
    <w:tbl>
      <w:tblPr>
        <w:tblStyle w:val="Table"/>
        <w:tblW w:type="pct" w:w="5000"/>
        <w:tblLayout w:type="fixed"/>
        <w:tblLook w:firstRow="1" w:lastRow="0" w:firstColumn="0" w:lastColumn="0" w:noHBand="0" w:noVBand="0" w:val="0020"/>
        <w:tblCaption w:val="occupancy-grid quality by the pose estimate (the ceiling of 71% is set by what the beams can see: the far sides of the bed and corners are hidden). The odometry run ends 0.92 m and 21.8 degrees from the truth and its map is smeared: walls duplicated and rotated. A mapping algorithm cannot repair a bad pose; it records it."/>
      </w:tblPr>
      <w:tblGrid>
        <w:gridCol w:w="1980"/>
        <w:gridCol w:w="1980"/>
        <w:gridCol w:w="1980"/>
        <w:gridCol w:w="1980"/>
      </w:tblGrid>
      <w:tr>
        <w:trPr>
          <w:tblHeader w:val="on"/>
        </w:trPr>
        <w:tc>
          <w:tcPr/>
          <w:p>
            <w:pPr>
              <w:pStyle w:val="Compact"/>
              <w:jc w:val="left"/>
            </w:pPr>
            <w:r>
              <w:t xml:space="preserve">pose used for the map</w:t>
            </w:r>
          </w:p>
        </w:tc>
        <w:tc>
          <w:tcPr/>
          <w:p>
            <w:pPr>
              <w:pStyle w:val="Compact"/>
              <w:jc w:val="right"/>
            </w:pPr>
            <w:r>
              <w:t xml:space="preserve">true cells recovered (within 1 cell)</w:t>
            </w:r>
          </w:p>
        </w:tc>
        <w:tc>
          <w:tcPr/>
          <w:p>
            <w:pPr>
              <w:pStyle w:val="Compact"/>
              <w:jc w:val="right"/>
            </w:pPr>
            <w:r>
              <w:t xml:space="preserve">spurious occupied cells</w:t>
            </w:r>
          </w:p>
        </w:tc>
        <w:tc>
          <w:tcPr/>
          <w:p>
            <w:pPr>
              <w:pStyle w:val="Compact"/>
              <w:jc w:val="right"/>
            </w:pPr>
            <w:r>
              <w:t xml:space="preserve">accuracy on known cells</w:t>
            </w:r>
          </w:p>
        </w:tc>
      </w:tr>
      <w:tr>
        <w:tc>
          <w:tcPr/>
          <w:p>
            <w:pPr>
              <w:pStyle w:val="Compact"/>
              <w:jc w:val="left"/>
            </w:pPr>
            <w:r>
              <w:t xml:space="preserve">true pose</w:t>
            </w:r>
          </w:p>
        </w:tc>
        <w:tc>
          <w:tcPr/>
          <w:p>
            <w:pPr>
              <w:pStyle w:val="Compact"/>
              <w:jc w:val="right"/>
            </w:pPr>
            <w:r>
              <w:t xml:space="preserve">71.1%</w:t>
            </w:r>
          </w:p>
        </w:tc>
        <w:tc>
          <w:tcPr/>
          <w:p>
            <w:pPr>
              <w:pStyle w:val="Compact"/>
              <w:jc w:val="right"/>
            </w:pPr>
            <w:r>
              <w:t xml:space="preserve">0</w:t>
            </w:r>
          </w:p>
        </w:tc>
        <w:tc>
          <w:tcPr/>
          <w:p>
            <w:pPr>
              <w:pStyle w:val="Compact"/>
              <w:jc w:val="right"/>
            </w:pPr>
            <w:r>
              <w:t xml:space="preserve">99.4%</w:t>
            </w:r>
          </w:p>
        </w:tc>
      </w:tr>
      <w:tr>
        <w:tc>
          <w:tcPr/>
          <w:p>
            <w:pPr>
              <w:pStyle w:val="Compact"/>
              <w:jc w:val="left"/>
            </w:pPr>
            <w:r>
              <w:t xml:space="preserve">EKF-quality pose (assumed 2 cm, 0.5 degree error)</w:t>
            </w:r>
          </w:p>
        </w:tc>
        <w:tc>
          <w:tcPr/>
          <w:p>
            <w:pPr>
              <w:pStyle w:val="Compact"/>
              <w:jc w:val="right"/>
            </w:pPr>
            <w:r>
              <w:t xml:space="preserve">74.7%</w:t>
            </w:r>
          </w:p>
        </w:tc>
        <w:tc>
          <w:tcPr/>
          <w:p>
            <w:pPr>
              <w:pStyle w:val="Compact"/>
              <w:jc w:val="right"/>
            </w:pPr>
            <w:r>
              <w:t xml:space="preserve">0</w:t>
            </w:r>
          </w:p>
        </w:tc>
        <w:tc>
          <w:tcPr/>
          <w:p>
            <w:pPr>
              <w:pStyle w:val="Compact"/>
              <w:jc w:val="right"/>
            </w:pPr>
            <w:r>
              <w:t xml:space="preserve">98.7%</w:t>
            </w:r>
          </w:p>
        </w:tc>
      </w:tr>
      <w:tr>
        <w:tc>
          <w:tcPr/>
          <w:p>
            <w:pPr>
              <w:pStyle w:val="Compact"/>
              <w:jc w:val="left"/>
            </w:pPr>
            <w:r>
              <w:t xml:space="preserve">encoder odometry (0.5% wheel error)</w:t>
            </w:r>
          </w:p>
        </w:tc>
        <w:tc>
          <w:tcPr/>
          <w:p>
            <w:pPr>
              <w:pStyle w:val="Compact"/>
              <w:jc w:val="right"/>
            </w:pPr>
            <w:r>
              <w:t xml:space="preserve">23.9%</w:t>
            </w:r>
          </w:p>
        </w:tc>
        <w:tc>
          <w:tcPr/>
          <w:p>
            <w:pPr>
              <w:pStyle w:val="Compact"/>
              <w:jc w:val="right"/>
            </w:pPr>
            <w:r>
              <w:t xml:space="preserve">236</w:t>
            </w:r>
          </w:p>
        </w:tc>
        <w:tc>
          <w:tcPr/>
          <w:p>
            <w:pPr>
              <w:pStyle w:val="Compact"/>
              <w:jc w:val="right"/>
            </w:pPr>
            <w:r>
              <w:t xml:space="preserve">92.2%</w:t>
            </w:r>
          </w:p>
        </w:tc>
      </w:tr>
    </w:tbl>
    <w:p>
      <w:pPr>
        <w:pStyle w:val="CaptionedFigure"/>
      </w:pPr>
      <w:r>
        <w:drawing>
          <wp:inline>
            <wp:extent cx="5334000" cy="1444275"/>
            <wp:effectExtent b="0" l="0" r="0" t="0"/>
            <wp:docPr descr="The occupancy grid of the bay built with the true pose (left), a pose with EKF-quality errors (middle) and encoder odometry only (right). Black: occupied, white: free, grey: unknown or hidden; the red line is the pose used. With odometry the walls are rotated and duplicated." title="" id="34" name="Picture"/>
            <a:graphic>
              <a:graphicData uri="http://schemas.openxmlformats.org/drawingml/2006/picture">
                <pic:pic>
                  <pic:nvPicPr>
                    <pic:cNvPr descr="figures/fig06_grid.png" id="35" name="Picture"/>
                    <pic:cNvPicPr>
                      <a:picLocks noChangeArrowheads="1" noChangeAspect="1"/>
                    </pic:cNvPicPr>
                  </pic:nvPicPr>
                  <pic:blipFill>
                    <a:blip r:embed="rId33"/>
                    <a:stretch>
                      <a:fillRect/>
                    </a:stretch>
                  </pic:blipFill>
                  <pic:spPr bwMode="auto">
                    <a:xfrm>
                      <a:off x="0" y="0"/>
                      <a:ext cx="5334000" cy="1444275"/>
                    </a:xfrm>
                    <a:prstGeom prst="rect">
                      <a:avLst/>
                    </a:prstGeom>
                    <a:noFill/>
                    <a:ln w="9525">
                      <a:noFill/>
                      <a:headEnd/>
                      <a:tailEnd/>
                    </a:ln>
                  </pic:spPr>
                </pic:pic>
              </a:graphicData>
            </a:graphic>
          </wp:inline>
        </w:drawing>
      </w:r>
    </w:p>
    <w:p>
      <w:pPr>
        <w:pStyle w:val="ImageCaption"/>
      </w:pPr>
      <w:r>
        <w:t xml:space="preserve">The occupancy grid of the bay built with the true pose (left), a pose with EKF-quality errors (middle) and encoder odometry only (right). Black: occupied, white: free, grey: unknown or hidden; the red line is the pose used. With odometry the walls are rotated and duplicated.</w:t>
      </w:r>
    </w:p>
    <w:bookmarkEnd w:id="36"/>
    <w:bookmarkEnd w:id="37"/>
    <w:bookmarkStart w:id="38" w:name="tier-5-hardest-open-questions"/>
    <w:p>
      <w:pPr>
        <w:pStyle w:val="Heading2"/>
      </w:pPr>
      <w:r>
        <w:t xml:space="preserve">3.5 Tier 5 (hardest): open questions</w:t>
      </w:r>
    </w:p>
    <w:p>
      <w:pPr>
        <w:pStyle w:val="Compact"/>
        <w:numPr>
          <w:ilvl w:val="0"/>
          <w:numId w:val="1006"/>
        </w:numPr>
      </w:pPr>
      <w:r>
        <w:rPr>
          <w:b/>
          <w:bCs/>
        </w:rPr>
        <w:t xml:space="preserve">Simultaneous localisation and mapping (SLAM).</w:t>
      </w:r>
      <w:r>
        <w:t xml:space="preserve"> </w:t>
      </w:r>
      <w:r>
        <w:t xml:space="preserve">The EKF above used a map (a straight wall at a known place) to localise, and the grid used a pose to map. What changes when neither is known? Why does the state grow with every landmark, and why does closing a loop (re-visiting a place) reduce the uncertainty of the whole path?</w:t>
      </w:r>
    </w:p>
    <w:p>
      <w:pPr>
        <w:pStyle w:val="Compact"/>
        <w:numPr>
          <w:ilvl w:val="0"/>
          <w:numId w:val="1006"/>
        </w:numPr>
      </w:pPr>
      <w:r>
        <w:rPr>
          <w:b/>
          <w:bCs/>
        </w:rPr>
        <w:t xml:space="preserve">Observability.</w:t>
      </w:r>
      <w:r>
        <w:t xml:space="preserve"> </w:t>
      </w:r>
      <w:r>
        <w:t xml:space="preserve">Show that wall ranges alone cannot determine</w:t>
      </w:r>
      <w:r>
        <w:t xml:space="preserve"> </w:t>
      </w:r>
      <m:oMath>
        <m:r>
          <m:t>x</m:t>
        </m:r>
      </m:oMath>
      <w:r>
        <w:t xml:space="preserve">. Then decide whether the gyro bias</w:t>
      </w:r>
      <w:r>
        <w:t xml:space="preserve"> </w:t>
      </w:r>
      <m:oMath>
        <m:r>
          <m:t>b</m:t>
        </m:r>
      </m:oMath>
      <w:r>
        <w:t xml:space="preserve"> </w:t>
      </w:r>
      <w:r>
        <w:t xml:space="preserve">can be determined while the rover drives exactly parallel to the wall:</w:t>
      </w:r>
      <w:r>
        <w:t xml:space="preserve"> </w:t>
      </w:r>
      <m:oMath>
        <m:r>
          <m:t>H</m:t>
        </m:r>
      </m:oMath>
      <w:r>
        <w:t xml:space="preserve"> </w:t>
      </w:r>
      <w:r>
        <w:t xml:space="preserve">has no entry for</w:t>
      </w:r>
      <w:r>
        <w:t xml:space="preserve"> </w:t>
      </w:r>
      <m:oMath>
        <m:r>
          <m:t>b</m:t>
        </m:r>
      </m:oMath>
      <w:r>
        <w:t xml:space="preserve">, so</w:t>
      </w:r>
      <w:r>
        <w:t xml:space="preserve"> </w:t>
      </w:r>
      <m:oMath>
        <m:r>
          <m:t>b</m:t>
        </m:r>
      </m:oMath>
      <w:r>
        <w:t xml:space="preserve"> </w:t>
      </w:r>
      <w:r>
        <w:t xml:space="preserve">is seen only through the heading it corrupts, and the heading only through</w:t>
      </w:r>
      <w:r>
        <w:t xml:space="preserve"> </w:t>
      </w:r>
      <m:oMath>
        <m:r>
          <m:t>y</m:t>
        </m:r>
      </m:oMath>
      <w:r>
        <w:t xml:space="preserve">. What manoeuvre or what extra sensor makes the filter’s estimate of</w:t>
      </w:r>
      <w:r>
        <w:t xml:space="preserve"> </w:t>
      </w:r>
      <m:oMath>
        <m:r>
          <m:t>b</m:t>
        </m:r>
      </m:oMath>
      <w:r>
        <w:t xml:space="preserve"> </w:t>
      </w:r>
      <w:r>
        <w:t xml:space="preserve">better?</w:t>
      </w:r>
    </w:p>
    <w:p>
      <w:pPr>
        <w:pStyle w:val="Compact"/>
        <w:numPr>
          <w:ilvl w:val="0"/>
          <w:numId w:val="1006"/>
        </w:numPr>
      </w:pPr>
      <w:r>
        <w:rPr>
          <w:b/>
          <w:bCs/>
        </w:rPr>
        <w:t xml:space="preserve">Non-Gaussian beliefs.</w:t>
      </w:r>
      <w:r>
        <w:t xml:space="preserve"> </w:t>
      </w:r>
      <w:r>
        <w:t xml:space="preserve">The histogram filter handled multi-modal beliefs (the several peaks of Figure 2); the Kalman filter cannot. Design the smallest change that lets a Kalman-type filter represent two possible locations, and say what it costs.</w:t>
      </w:r>
    </w:p>
    <w:bookmarkEnd w:id="38"/>
    <w:bookmarkEnd w:id="39"/>
    <w:bookmarkStart w:id="42" w:name="apply"/>
    <w:p>
      <w:pPr>
        <w:pStyle w:val="Heading1"/>
      </w:pPr>
      <w:r>
        <w:t xml:space="preserve">4. Apply</w:t>
      </w:r>
    </w:p>
    <w:bookmarkStart w:id="40" w:name="worked-problems"/>
    <w:p>
      <w:pPr>
        <w:pStyle w:val="Heading2"/>
      </w:pPr>
      <w:r>
        <w:t xml:space="preserve">4.1 Worked problems</w:t>
      </w:r>
    </w:p>
    <w:p>
      <w:pPr>
        <w:pStyle w:val="FirstParagraph"/>
      </w:pPr>
      <w:r>
        <w:rPr>
          <w:b/>
          <w:bCs/>
        </w:rPr>
        <w:t xml:space="preserve">Problem 1 (fusion).</w:t>
      </w:r>
      <w:r>
        <w:t xml:space="preserve"> </w:t>
      </w:r>
      <w:r>
        <w:t xml:space="preserve">An ultrasonic sensor reads 2.00 m (</w:t>
      </w:r>
      <m:oMath>
        <m:r>
          <m:t>σ</m:t>
        </m:r>
        <m:r>
          <m:rPr>
            <m:sty m:val="p"/>
          </m:rPr>
          <m:t>=</m:t>
        </m:r>
        <m:r>
          <m:t>1</m:t>
        </m:r>
      </m:oMath>
      <w:r>
        <w:t xml:space="preserve"> </w:t>
      </w:r>
      <w:r>
        <w:t xml:space="preserve">cm) and an infrared sensor reads 2.04 m (</w:t>
      </w:r>
      <m:oMath>
        <m:r>
          <m:t>σ</m:t>
        </m:r>
        <m:r>
          <m:rPr>
            <m:sty m:val="p"/>
          </m:rPr>
          <m:t>=</m:t>
        </m:r>
        <m:r>
          <m:t>3</m:t>
        </m:r>
      </m:oMath>
      <w:r>
        <w:t xml:space="preserve"> </w:t>
      </w:r>
      <w:r>
        <w:t xml:space="preserve">cm). Fuse them.</w:t>
      </w:r>
    </w:p>
    <w:p>
      <w:pPr>
        <w:pStyle w:val="BodyText"/>
      </w:pPr>
      <w:r>
        <w:rPr>
          <w:i/>
          <w:iCs/>
        </w:rPr>
        <w:t xml:space="preserve">Solution.</w:t>
      </w:r>
      <w:r>
        <w:t xml:space="preserve"> </w:t>
      </w:r>
      <m:oMath>
        <m:r>
          <m:t>v</m:t>
        </m:r>
        <m:r>
          <m:rPr>
            <m:sty m:val="p"/>
          </m:rPr>
          <m:t>=</m:t>
        </m:r>
        <m:r>
          <m:t>1</m:t>
        </m:r>
        <m:r>
          <m:rPr>
            <m:sty m:val="p"/>
          </m:rPr>
          <m:t>/</m:t>
        </m:r>
        <m:r>
          <m:rPr>
            <m:sty m:val="p"/>
          </m:rPr>
          <m:t>(</m:t>
        </m:r>
        <m:sSup>
          <m:e>
            <m:r>
              <m:t>10</m:t>
            </m:r>
          </m:e>
          <m:sup>
            <m:r>
              <m:t>4</m:t>
            </m:r>
          </m:sup>
        </m:sSup>
        <m:r>
          <m:rPr>
            <m:sty m:val="p"/>
          </m:rPr>
          <m:t>+</m:t>
        </m:r>
        <m:r>
          <m:t>1111</m:t>
        </m:r>
        <m:r>
          <m:rPr>
            <m:sty m:val="p"/>
          </m:rPr>
          <m:t>)</m:t>
        </m:r>
        <m:r>
          <m:rPr>
            <m:sty m:val="p"/>
          </m:rPr>
          <m:t>=</m:t>
        </m:r>
        <m:r>
          <m:t>9.0</m:t>
        </m:r>
        <m:r>
          <m:rPr>
            <m:sty m:val="p"/>
          </m:rPr>
          <m:t>×</m:t>
        </m:r>
        <m:sSup>
          <m:e>
            <m:r>
              <m:t>10</m:t>
            </m:r>
          </m:e>
          <m:sup>
            <m:r>
              <m:rPr>
                <m:sty m:val="p"/>
              </m:rPr>
              <m:t>−</m:t>
            </m:r>
            <m:r>
              <m:t>5</m:t>
            </m:r>
          </m:sup>
        </m:sSup>
      </m:oMath>
      <w:r>
        <w:t xml:space="preserve"> </w:t>
      </w:r>
      <w:r>
        <w:t xml:space="preserve">m</w:t>
      </w:r>
      <m:oMath>
        <m:sSup>
          <m:e>
            <m:r>
              <m:t>​</m:t>
            </m:r>
          </m:e>
          <m:sup>
            <m:r>
              <m:t>2</m:t>
            </m:r>
          </m:sup>
        </m:sSup>
      </m:oMath>
      <w:r>
        <w:t xml:space="preserve">,</w:t>
      </w:r>
      <w:r>
        <w:t xml:space="preserve"> </w:t>
      </w:r>
      <m:oMath>
        <m:r>
          <m:t>σ</m:t>
        </m:r>
        <m:r>
          <m:rPr>
            <m:sty m:val="p"/>
          </m:rPr>
          <m:t>=</m:t>
        </m:r>
        <m:r>
          <m:t>0.95</m:t>
        </m:r>
      </m:oMath>
      <w:r>
        <w:t xml:space="preserve"> </w:t>
      </w:r>
      <w:r>
        <w:t xml:space="preserve">cm;</w:t>
      </w:r>
      <w:r>
        <w:t xml:space="preserve"> </w:t>
      </w:r>
      <m:oMath>
        <m:r>
          <m:t>m</m:t>
        </m:r>
        <m:r>
          <m:rPr>
            <m:sty m:val="p"/>
          </m:rPr>
          <m:t>=</m:t>
        </m:r>
        <m:r>
          <m:t>9.0</m:t>
        </m:r>
        <m:r>
          <m:rPr>
            <m:sty m:val="p"/>
          </m:rPr>
          <m:t>×</m:t>
        </m:r>
        <m:sSup>
          <m:e>
            <m:r>
              <m:t>10</m:t>
            </m:r>
          </m:e>
          <m:sup>
            <m:r>
              <m:rPr>
                <m:sty m:val="p"/>
              </m:rPr>
              <m:t>−</m:t>
            </m:r>
            <m:r>
              <m:t>5</m:t>
            </m:r>
          </m:sup>
        </m:sSup>
        <m:r>
          <m:rPr>
            <m:sty m:val="p"/>
          </m:rPr>
          <m:t>(</m:t>
        </m:r>
        <m:r>
          <m:t>2.00</m:t>
        </m:r>
        <m:r>
          <m:rPr>
            <m:sty m:val="p"/>
          </m:rPr>
          <m:t>/</m:t>
        </m:r>
        <m:sSup>
          <m:e>
            <m:r>
              <m:t>10</m:t>
            </m:r>
          </m:e>
          <m:sup>
            <m:r>
              <m:rPr>
                <m:sty m:val="p"/>
              </m:rPr>
              <m:t>−</m:t>
            </m:r>
            <m:r>
              <m:t>4</m:t>
            </m:r>
          </m:sup>
        </m:sSup>
        <m:r>
          <m:rPr>
            <m:sty m:val="p"/>
          </m:rPr>
          <m:t>+</m:t>
        </m:r>
        <m:r>
          <m:t>2.04</m:t>
        </m:r>
        <m:r>
          <m:rPr>
            <m:sty m:val="p"/>
          </m:rPr>
          <m:t>/</m:t>
        </m:r>
        <m:r>
          <m:t>9</m:t>
        </m:r>
        <m:r>
          <m:rPr>
            <m:sty m:val="p"/>
          </m:rPr>
          <m:t>×</m:t>
        </m:r>
        <m:sSup>
          <m:e>
            <m:r>
              <m:t>10</m:t>
            </m:r>
          </m:e>
          <m:sup>
            <m:r>
              <m:rPr>
                <m:sty m:val="p"/>
              </m:rPr>
              <m:t>−</m:t>
            </m:r>
            <m:r>
              <m:t>4</m:t>
            </m:r>
          </m:sup>
        </m:sSup>
        <m:r>
          <m:rPr>
            <m:sty m:val="p"/>
          </m:rPr>
          <m:t>)</m:t>
        </m:r>
        <m:r>
          <m:rPr>
            <m:sty m:val="p"/>
          </m:rPr>
          <m:t>=</m:t>
        </m:r>
        <m:r>
          <m:t>2.004</m:t>
        </m:r>
      </m:oMath>
      <w:r>
        <w:t xml:space="preserve"> </w:t>
      </w:r>
      <w:r>
        <w:t xml:space="preserve">m. The estimate is pulled only 4 mm toward the poorer sensor and is better than both.</w:t>
      </w:r>
    </w:p>
    <w:p>
      <w:pPr>
        <w:pStyle w:val="BodyText"/>
      </w:pPr>
      <w:r>
        <w:rPr>
          <w:b/>
          <w:bCs/>
        </w:rPr>
        <w:t xml:space="preserve">Problem 2 (Bayes).</w:t>
      </w:r>
      <w:r>
        <w:t xml:space="preserve"> </w:t>
      </w:r>
      <w:r>
        <w:t xml:space="preserve">Dry soil has a prior of 5%; the sensor flags</w:t>
      </w:r>
      <w:r>
        <w:t xml:space="preserve"> </w:t>
      </w:r>
      <w:r>
        <w:t xml:space="preserve">“dry”</w:t>
      </w:r>
      <w:r>
        <w:t xml:space="preserve"> </w:t>
      </w:r>
      <w:r>
        <w:t xml:space="preserve">in 90% of dry cases and 8% of wet ones. What is the probability of dry after two independent</w:t>
      </w:r>
      <w:r>
        <w:t xml:space="preserve"> </w:t>
      </w:r>
      <w:r>
        <w:t xml:space="preserve">“dry”</w:t>
      </w:r>
      <w:r>
        <w:t xml:space="preserve"> </w:t>
      </w:r>
      <w:r>
        <w:t xml:space="preserve">readings?</w:t>
      </w:r>
    </w:p>
    <w:p>
      <w:pPr>
        <w:pStyle w:val="BodyText"/>
      </w:pPr>
      <w:r>
        <w:rPr>
          <w:i/>
          <w:iCs/>
        </w:rPr>
        <w:t xml:space="preserve">Solution.</w:t>
      </w:r>
      <w:r>
        <w:t xml:space="preserve"> </w:t>
      </w:r>
      <w:r>
        <w:t xml:space="preserve">After one: 0.3719. After two:</w:t>
      </w:r>
      <w:r>
        <w:t xml:space="preserve"> </w:t>
      </w:r>
      <m:oMath>
        <m:f>
          <m:fPr>
            <m:type m:val="bar"/>
          </m:fPr>
          <m:num>
            <m:r>
              <m:t>0.9</m:t>
            </m:r>
            <m:r>
              <m:rPr>
                <m:sty m:val="p"/>
              </m:rPr>
              <m:t>×</m:t>
            </m:r>
            <m:r>
              <m:t>0.3719</m:t>
            </m:r>
          </m:num>
          <m:den>
            <m:r>
              <m:t>0.9</m:t>
            </m:r>
            <m:r>
              <m:rPr>
                <m:sty m:val="p"/>
              </m:rPr>
              <m:t>×</m:t>
            </m:r>
            <m:r>
              <m:t>0.3719</m:t>
            </m:r>
            <m:r>
              <m:rPr>
                <m:sty m:val="p"/>
              </m:rPr>
              <m:t>+</m:t>
            </m:r>
            <m:r>
              <m:t>0.08</m:t>
            </m:r>
            <m:r>
              <m:rPr>
                <m:sty m:val="p"/>
              </m:rPr>
              <m:t>×</m:t>
            </m:r>
            <m:r>
              <m:t>0.6281</m:t>
            </m:r>
          </m:den>
        </m:f>
        <m:r>
          <m:rPr>
            <m:sty m:val="p"/>
          </m:rPr>
          <m:t>=</m:t>
        </m:r>
        <m:f>
          <m:fPr>
            <m:type m:val="bar"/>
          </m:fPr>
          <m:num>
            <m:r>
              <m:t>0.3347</m:t>
            </m:r>
          </m:num>
          <m:den>
            <m:r>
              <m:t>0.3849</m:t>
            </m:r>
          </m:den>
        </m:f>
        <m:r>
          <m:rPr>
            <m:sty m:val="p"/>
          </m:rPr>
          <m:t>=</m:t>
        </m:r>
        <m:r>
          <m:t>0.870</m:t>
        </m:r>
      </m:oMath>
      <w:r>
        <w:t xml:space="preserve">.</w:t>
      </w:r>
    </w:p>
    <w:p>
      <w:pPr>
        <w:pStyle w:val="BodyText"/>
      </w:pPr>
      <w:r>
        <w:rPr>
          <w:b/>
          <w:bCs/>
        </w:rPr>
        <w:t xml:space="preserve">Problem 3 (steady-state gain).</w:t>
      </w:r>
      <w:r>
        <w:t xml:space="preserve"> </w:t>
      </w:r>
      <m:oMath>
        <m:r>
          <m:t>q</m:t>
        </m:r>
        <m:r>
          <m:rPr>
            <m:sty m:val="p"/>
          </m:rPr>
          <m:t>=</m:t>
        </m:r>
        <m:sSup>
          <m:e>
            <m:r>
              <m:t>10</m:t>
            </m:r>
          </m:e>
          <m:sup>
            <m:r>
              <m:rPr>
                <m:sty m:val="p"/>
              </m:rPr>
              <m:t>−</m:t>
            </m:r>
            <m:r>
              <m:t>4</m:t>
            </m:r>
          </m:sup>
        </m:sSup>
      </m:oMath>
      <w:r>
        <w:t xml:space="preserve">,</w:t>
      </w:r>
      <w:r>
        <w:t xml:space="preserve"> </w:t>
      </w:r>
      <m:oMath>
        <m:r>
          <m:t>r</m:t>
        </m:r>
        <m:r>
          <m:rPr>
            <m:sty m:val="p"/>
          </m:rPr>
          <m:t>=</m:t>
        </m:r>
        <m:r>
          <m:t>0.04</m:t>
        </m:r>
      </m:oMath>
      <w:r>
        <w:t xml:space="preserve"> </w:t>
      </w:r>
      <w:r>
        <w:t xml:space="preserve">(noise standard deviation 0.2). Find</w:t>
      </w:r>
      <w:r>
        <w:t xml:space="preserve"> </w:t>
      </w:r>
      <m:oMath>
        <m:sSub>
          <m:e>
            <m:r>
              <m:t>K</m:t>
            </m:r>
          </m:e>
          <m:sub>
            <m:r>
              <m:rPr>
                <m:sty m:val="p"/>
              </m:rPr>
              <m:t>∞</m:t>
            </m:r>
          </m:sub>
        </m:sSub>
      </m:oMath>
      <w:r>
        <w:t xml:space="preserve"> </w:t>
      </w:r>
      <w:r>
        <w:t xml:space="preserve">and the equivalent EMA coefficient.</w:t>
      </w:r>
    </w:p>
    <w:p>
      <w:pPr>
        <w:pStyle w:val="BodyText"/>
      </w:pPr>
      <w:r>
        <w:rPr>
          <w:i/>
          <w:iCs/>
        </w:rPr>
        <w:t xml:space="preserve">Solution.</w:t>
      </w:r>
      <w:r>
        <w:t xml:space="preserve"> </w:t>
      </w:r>
      <m:oMath>
        <m:sSup>
          <m:e>
            <m:r>
              <m:t>P</m:t>
            </m:r>
          </m:e>
          <m:sup>
            <m:r>
              <m:rPr>
                <m:sty m:val="p"/>
              </m:rPr>
              <m:t>−</m:t>
            </m:r>
          </m:sup>
        </m:sSup>
        <m:r>
          <m:rPr>
            <m:sty m:val="p"/>
          </m:rPr>
          <m:t>=</m:t>
        </m:r>
        <m:r>
          <m:rPr>
            <m:sty m:val="p"/>
          </m:rPr>
          <m:t>(</m:t>
        </m:r>
        <m:sSup>
          <m:e>
            <m:r>
              <m:t>10</m:t>
            </m:r>
          </m:e>
          <m:sup>
            <m:r>
              <m:rPr>
                <m:sty m:val="p"/>
              </m:rPr>
              <m:t>−</m:t>
            </m:r>
            <m:r>
              <m:t>4</m:t>
            </m:r>
          </m:sup>
        </m:sSup>
        <m:r>
          <m:rPr>
            <m:sty m:val="p"/>
          </m:rPr>
          <m:t>+</m:t>
        </m:r>
        <m:rad>
          <m:radPr>
            <m:degHide m:val="on"/>
          </m:radPr>
          <m:deg/>
          <m:e>
            <m:sSup>
              <m:e>
                <m:r>
                  <m:t>10</m:t>
                </m:r>
              </m:e>
              <m:sup>
                <m:r>
                  <m:rPr>
                    <m:sty m:val="p"/>
                  </m:rPr>
                  <m:t>−</m:t>
                </m:r>
                <m:r>
                  <m:t>8</m:t>
                </m:r>
              </m:sup>
            </m:sSup>
            <m:r>
              <m:rPr>
                <m:sty m:val="p"/>
              </m:rPr>
              <m:t>+</m:t>
            </m:r>
            <m:r>
              <m:t>1.6</m:t>
            </m:r>
            <m:r>
              <m:rPr>
                <m:sty m:val="p"/>
              </m:rPr>
              <m:t>×</m:t>
            </m:r>
            <m:sSup>
              <m:e>
                <m:r>
                  <m:t>10</m:t>
                </m:r>
              </m:e>
              <m:sup>
                <m:r>
                  <m:rPr>
                    <m:sty m:val="p"/>
                  </m:rPr>
                  <m:t>−</m:t>
                </m:r>
                <m:r>
                  <m:t>5</m:t>
                </m:r>
              </m:sup>
            </m:sSup>
          </m:e>
        </m:rad>
        <m:r>
          <m:rPr>
            <m:sty m:val="p"/>
          </m:rPr>
          <m:t>)</m:t>
        </m:r>
        <m:r>
          <m:rPr>
            <m:sty m:val="p"/>
          </m:rPr>
          <m:t>/</m:t>
        </m:r>
        <m:r>
          <m:t>2</m:t>
        </m:r>
        <m:r>
          <m:rPr>
            <m:sty m:val="p"/>
          </m:rPr>
          <m:t>=</m:t>
        </m:r>
        <m:r>
          <m:t>2.05</m:t>
        </m:r>
        <m:r>
          <m:rPr>
            <m:sty m:val="p"/>
          </m:rPr>
          <m:t>×</m:t>
        </m:r>
        <m:sSup>
          <m:e>
            <m:r>
              <m:t>10</m:t>
            </m:r>
          </m:e>
          <m:sup>
            <m:r>
              <m:rPr>
                <m:sty m:val="p"/>
              </m:rPr>
              <m:t>−</m:t>
            </m:r>
            <m:r>
              <m:t>3</m:t>
            </m:r>
          </m:sup>
        </m:sSup>
      </m:oMath>
      <w:r>
        <w:t xml:space="preserve">;</w:t>
      </w:r>
      <w:r>
        <w:t xml:space="preserve"> </w:t>
      </w:r>
      <m:oMath>
        <m:sSub>
          <m:e>
            <m:r>
              <m:t>K</m:t>
            </m:r>
          </m:e>
          <m:sub>
            <m:r>
              <m:rPr>
                <m:sty m:val="p"/>
              </m:rPr>
              <m:t>∞</m:t>
            </m:r>
          </m:sub>
        </m:sSub>
        <m:r>
          <m:rPr>
            <m:sty m:val="p"/>
          </m:rPr>
          <m:t>=</m:t>
        </m:r>
        <m:r>
          <m:t>2.05</m:t>
        </m:r>
        <m:r>
          <m:rPr>
            <m:sty m:val="p"/>
          </m:rPr>
          <m:t>×</m:t>
        </m:r>
        <m:sSup>
          <m:e>
            <m:r>
              <m:t>10</m:t>
            </m:r>
          </m:e>
          <m:sup>
            <m:r>
              <m:rPr>
                <m:sty m:val="p"/>
              </m:rPr>
              <m:t>−</m:t>
            </m:r>
            <m:r>
              <m:t>3</m:t>
            </m:r>
          </m:sup>
        </m:sSup>
        <m:r>
          <m:rPr>
            <m:sty m:val="p"/>
          </m:rPr>
          <m:t>/</m:t>
        </m:r>
        <m:r>
          <m:rPr>
            <m:sty m:val="p"/>
          </m:rPr>
          <m:t>(</m:t>
        </m:r>
        <m:r>
          <m:t>2.05</m:t>
        </m:r>
        <m:r>
          <m:rPr>
            <m:sty m:val="p"/>
          </m:rPr>
          <m:t>×</m:t>
        </m:r>
        <m:sSup>
          <m:e>
            <m:r>
              <m:t>10</m:t>
            </m:r>
          </m:e>
          <m:sup>
            <m:r>
              <m:rPr>
                <m:sty m:val="p"/>
              </m:rPr>
              <m:t>−</m:t>
            </m:r>
            <m:r>
              <m:t>3</m:t>
            </m:r>
          </m:sup>
        </m:sSup>
        <m:r>
          <m:rPr>
            <m:sty m:val="p"/>
          </m:rPr>
          <m:t>+</m:t>
        </m:r>
        <m:r>
          <m:t>0.04</m:t>
        </m:r>
        <m:r>
          <m:rPr>
            <m:sty m:val="p"/>
          </m:rPr>
          <m:t>)</m:t>
        </m:r>
        <m:r>
          <m:rPr>
            <m:sty m:val="p"/>
          </m:rPr>
          <m:t>=</m:t>
        </m:r>
        <m:r>
          <m:t>0.0488</m:t>
        </m:r>
      </m:oMath>
      <w:r>
        <w:t xml:space="preserve">: an EMA with</w:t>
      </w:r>
      <w:r>
        <w:t xml:space="preserve"> </w:t>
      </w:r>
      <m:oMath>
        <m:r>
          <m:t>α</m:t>
        </m:r>
        <m:r>
          <m:rPr>
            <m:sty m:val="p"/>
          </m:rPr>
          <m:t>≈</m:t>
        </m:r>
        <m:r>
          <m:t>0.049</m:t>
        </m:r>
      </m:oMath>
      <w:r>
        <w:t xml:space="preserve"> </w:t>
      </w:r>
      <w:r>
        <w:t xml:space="preserve">(time constant about 20 samples).</w:t>
      </w:r>
    </w:p>
    <w:p>
      <w:pPr>
        <w:pStyle w:val="BodyText"/>
      </w:pPr>
      <w:r>
        <w:rPr>
          <w:b/>
          <w:bCs/>
        </w:rPr>
        <w:t xml:space="preserve">Problem 4 (grid).</w:t>
      </w:r>
      <w:r>
        <w:t xml:space="preserve"> </w:t>
      </w:r>
      <w:r>
        <w:t xml:space="preserve">What is the probability of a cell after two hits, and after two hits and one pass-through?</w:t>
      </w:r>
    </w:p>
    <w:p>
      <w:pPr>
        <w:pStyle w:val="BodyText"/>
      </w:pPr>
      <w:r>
        <w:rPr>
          <w:i/>
          <w:iCs/>
        </w:rPr>
        <w:t xml:space="preserve">Solution.</w:t>
      </w:r>
      <w:r>
        <w:t xml:space="preserve"> </w:t>
      </w:r>
      <m:oMath>
        <m:r>
          <m:t>ℓ</m:t>
        </m:r>
        <m:r>
          <m:rPr>
            <m:sty m:val="p"/>
          </m:rPr>
          <m:t>=</m:t>
        </m:r>
        <m:r>
          <m:t>1.70</m:t>
        </m:r>
        <m:r>
          <m:rPr>
            <m:sty m:val="p"/>
          </m:rPr>
          <m:t>⇒</m:t>
        </m:r>
        <m:r>
          <m:t>p</m:t>
        </m:r>
        <m:r>
          <m:rPr>
            <m:sty m:val="p"/>
          </m:rPr>
          <m:t>=</m:t>
        </m:r>
        <m:r>
          <m:t>0.846</m:t>
        </m:r>
      </m:oMath>
      <w:r>
        <w:t xml:space="preserve">; with one free update</w:t>
      </w:r>
      <w:r>
        <w:t xml:space="preserve"> </w:t>
      </w:r>
      <m:oMath>
        <m:r>
          <m:t>ℓ</m:t>
        </m:r>
        <m:r>
          <m:rPr>
            <m:sty m:val="p"/>
          </m:rPr>
          <m:t>=</m:t>
        </m:r>
        <m:r>
          <m:t>1.30</m:t>
        </m:r>
        <m:r>
          <m:rPr>
            <m:sty m:val="p"/>
          </m:rPr>
          <m:t>⇒</m:t>
        </m:r>
        <m:r>
          <m:t>p</m:t>
        </m:r>
        <m:r>
          <m:rPr>
            <m:sty m:val="p"/>
          </m:rPr>
          <m:t>=</m:t>
        </m:r>
        <m:r>
          <m:t>0.786</m:t>
        </m:r>
      </m:oMath>
      <w:r>
        <w:t xml:space="preserve">.</w:t>
      </w:r>
    </w:p>
    <w:p>
      <w:pPr>
        <w:pStyle w:val="BodyText"/>
      </w:pPr>
      <w:r>
        <w:rPr>
          <w:b/>
          <w:bCs/>
        </w:rPr>
        <w:t xml:space="preserve">Problem 5 (speed of sound).</w:t>
      </w:r>
      <w:r>
        <w:t xml:space="preserve"> </w:t>
      </w:r>
      <w:r>
        <w:t xml:space="preserve">The air is at 30 degrees and the node assumes 20. A wall is 3 m away. What does it report?</w:t>
      </w:r>
    </w:p>
    <w:p>
      <w:pPr>
        <w:pStyle w:val="BodyText"/>
      </w:pPr>
      <w:r>
        <w:rPr>
          <w:i/>
          <w:iCs/>
        </w:rPr>
        <w:t xml:space="preserve">Solution.</w:t>
      </w:r>
      <w:r>
        <w:t xml:space="preserve"> </w:t>
      </w:r>
      <m:oMath>
        <m:r>
          <m:t>3</m:t>
        </m:r>
        <m:r>
          <m:rPr>
            <m:sty m:val="p"/>
          </m:rPr>
          <m:t>×</m:t>
        </m:r>
        <m:r>
          <m:t>343.21</m:t>
        </m:r>
        <m:r>
          <m:rPr>
            <m:sty m:val="p"/>
          </m:rPr>
          <m:t>/</m:t>
        </m:r>
        <m:r>
          <m:t>349.02</m:t>
        </m:r>
        <m:r>
          <m:rPr>
            <m:sty m:val="p"/>
          </m:rPr>
          <m:t>=</m:t>
        </m:r>
        <m:r>
          <m:t>2.950</m:t>
        </m:r>
      </m:oMath>
      <w:r>
        <w:t xml:space="preserve"> </w:t>
      </w:r>
      <w:r>
        <w:t xml:space="preserve">m: 5.0 cm short. Compensating with the measured temperature removes it.</w:t>
      </w:r>
    </w:p>
    <w:bookmarkEnd w:id="40"/>
    <w:bookmarkStart w:id="41" w:name="code-and-figures"/>
    <w:p>
      <w:pPr>
        <w:pStyle w:val="Heading2"/>
      </w:pPr>
      <w:r>
        <w:t xml:space="preserve">4.2 Code and figures</w:t>
      </w:r>
    </w:p>
    <w:p>
      <w:pPr>
        <w:pStyle w:val="SourceCode"/>
      </w:pPr>
      <w:r>
        <w:rPr>
          <w:rStyle w:val="ImportTok"/>
        </w:rPr>
        <w:t xml:space="preserve">import</w:t>
      </w:r>
      <w:r>
        <w:rPr>
          <w:rStyle w:val="NormalTok"/>
        </w:rPr>
        <w:t xml:space="preserve"> localize_np </w:t>
      </w:r>
      <w:r>
        <w:rPr>
          <w:rStyle w:val="ImportTok"/>
        </w:rPr>
        <w:t xml:space="preserve">as</w:t>
      </w:r>
      <w:r>
        <w:rPr>
          <w:rStyle w:val="NormalTok"/>
        </w:rPr>
        <w:t xml:space="preserve"> L</w:t>
      </w:r>
      <w:r>
        <w:br/>
      </w:r>
      <w:r>
        <w:br/>
      </w:r>
      <w:r>
        <w:rPr>
          <w:rStyle w:val="NormalTok"/>
        </w:rPr>
        <w:t xml:space="preserve">k </w:t>
      </w:r>
      <w:r>
        <w:rPr>
          <w:rStyle w:val="OperatorTok"/>
        </w:rPr>
        <w:t xml:space="preserve">=</w:t>
      </w:r>
      <w:r>
        <w:rPr>
          <w:rStyle w:val="NormalTok"/>
        </w:rPr>
        <w:t xml:space="preserve"> L.Kalman1D(x0</w:t>
      </w:r>
      <w:r>
        <w:rPr>
          <w:rStyle w:val="OperatorTok"/>
        </w:rPr>
        <w:t xml:space="preserve">=</w:t>
      </w:r>
      <w:r>
        <w:rPr>
          <w:rStyle w:val="FloatTok"/>
        </w:rPr>
        <w:t xml:space="preserve">0.5</w:t>
      </w:r>
      <w:r>
        <w:rPr>
          <w:rStyle w:val="NormalTok"/>
        </w:rPr>
        <w:t xml:space="preserve">, p0</w:t>
      </w:r>
      <w:r>
        <w:rPr>
          <w:rStyle w:val="OperatorTok"/>
        </w:rPr>
        <w:t xml:space="preserve">=</w:t>
      </w:r>
      <w:r>
        <w:rPr>
          <w:rStyle w:val="FloatTok"/>
        </w:rPr>
        <w:t xml:space="preserve">1.0</w:t>
      </w:r>
      <w:r>
        <w:rPr>
          <w:rStyle w:val="NormalTok"/>
        </w:rPr>
        <w:t xml:space="preserve">, q</w:t>
      </w:r>
      <w:r>
        <w:rPr>
          <w:rStyle w:val="OperatorTok"/>
        </w:rPr>
        <w:t xml:space="preserve">=</w:t>
      </w:r>
      <w:r>
        <w:rPr>
          <w:rStyle w:val="FloatTok"/>
        </w:rPr>
        <w:t xml:space="preserve">1e-4</w:t>
      </w:r>
      <w:r>
        <w:rPr>
          <w:rStyle w:val="NormalTok"/>
        </w:rPr>
        <w:t xml:space="preserve">, r</w:t>
      </w:r>
      <w:r>
        <w:rPr>
          <w:rStyle w:val="OperatorTok"/>
        </w:rPr>
        <w:t xml:space="preserve">=</w:t>
      </w:r>
      <w:r>
        <w:rPr>
          <w:rStyle w:val="FloatTok"/>
        </w:rPr>
        <w:t xml:space="preserve">1e-2</w:t>
      </w:r>
      <w:r>
        <w:rPr>
          <w:rStyle w:val="NormalTok"/>
        </w:rPr>
        <w:t xml:space="preserve">)</w:t>
      </w:r>
      <w:r>
        <w:br/>
      </w:r>
      <w:r>
        <w:rPr>
          <w:rStyle w:val="ControlFlowTok"/>
        </w:rPr>
        <w:t xml:space="preserve">for</w:t>
      </w:r>
      <w:r>
        <w:rPr>
          <w:rStyle w:val="NormalTok"/>
        </w:rPr>
        <w:t xml:space="preserve"> z </w:t>
      </w:r>
      <w:r>
        <w:rPr>
          <w:rStyle w:val="KeywordTok"/>
        </w:rPr>
        <w:t xml:space="preserve">in</w:t>
      </w:r>
      <w:r>
        <w:rPr>
          <w:rStyle w:val="NormalTok"/>
        </w:rPr>
        <w:t xml:space="preserve"> readings:</w:t>
      </w:r>
      <w:r>
        <w:br/>
      </w:r>
      <w:r>
        <w:rPr>
          <w:rStyle w:val="NormalTok"/>
        </w:rPr>
        <w:t xml:space="preserve">    k.predict()</w:t>
      </w:r>
      <w:r>
        <w:rPr>
          <w:rStyle w:val="OperatorTok"/>
        </w:rPr>
        <w:t xml:space="preserve">;</w:t>
      </w:r>
      <w:r>
        <w:rPr>
          <w:rStyle w:val="NormalTok"/>
        </w:rPr>
        <w:t xml:space="preserve"> k.update(z)</w:t>
      </w:r>
      <w:r>
        <w:br/>
      </w:r>
      <w:r>
        <w:rPr>
          <w:rStyle w:val="BuiltInTok"/>
        </w:rPr>
        <w:t xml:space="preserve">print</w:t>
      </w:r>
      <w:r>
        <w:rPr>
          <w:rStyle w:val="NormalTok"/>
        </w:rPr>
        <w:t xml:space="preserve">(L.steady_state_gain(</w:t>
      </w:r>
      <w:r>
        <w:rPr>
          <w:rStyle w:val="FloatTok"/>
        </w:rPr>
        <w:t xml:space="preserve">1e-4</w:t>
      </w:r>
      <w:r>
        <w:rPr>
          <w:rStyle w:val="NormalTok"/>
        </w:rPr>
        <w:t xml:space="preserve">, </w:t>
      </w:r>
      <w:r>
        <w:rPr>
          <w:rStyle w:val="FloatTok"/>
        </w:rPr>
        <w:t xml:space="preserve">1e-2</w:t>
      </w:r>
      <w:r>
        <w:rPr>
          <w:rStyle w:val="NormalTok"/>
        </w:rPr>
        <w:t xml:space="preserve">))                    </w:t>
      </w:r>
      <w:r>
        <w:rPr>
          <w:rStyle w:val="CommentTok"/>
        </w:rPr>
        <w:t xml:space="preserve"># (0.0951, 0.001051)</w:t>
      </w:r>
      <w:r>
        <w:br/>
      </w:r>
      <w:r>
        <w:rPr>
          <w:rStyle w:val="BuiltInTok"/>
        </w:rPr>
        <w:t xml:space="preserve">print</w:t>
      </w:r>
      <w:r>
        <w:rPr>
          <w:rStyle w:val="NormalTok"/>
        </w:rPr>
        <w:t xml:space="preserve">(L.fuse_gaussians(</w:t>
      </w:r>
      <w:r>
        <w:rPr>
          <w:rStyle w:val="FloatTok"/>
        </w:rPr>
        <w:t xml:space="preserve">2.00</w:t>
      </w:r>
      <w:r>
        <w:rPr>
          <w:rStyle w:val="NormalTok"/>
        </w:rPr>
        <w:t xml:space="preserve">, </w:t>
      </w:r>
      <w:r>
        <w:rPr>
          <w:rStyle w:val="FloatTok"/>
        </w:rPr>
        <w:t xml:space="preserve">1e-4</w:t>
      </w:r>
      <w:r>
        <w:rPr>
          <w:rStyle w:val="NormalTok"/>
        </w:rPr>
        <w:t xml:space="preserve">, </w:t>
      </w:r>
      <w:r>
        <w:rPr>
          <w:rStyle w:val="FloatTok"/>
        </w:rPr>
        <w:t xml:space="preserve">2.04</w:t>
      </w:r>
      <w:r>
        <w:rPr>
          <w:rStyle w:val="NormalTok"/>
        </w:rPr>
        <w:t xml:space="preserve">, </w:t>
      </w:r>
      <w:r>
        <w:rPr>
          <w:rStyle w:val="FloatTok"/>
        </w:rPr>
        <w:t xml:space="preserve">9e-4</w:t>
      </w:r>
      <w:r>
        <w:rPr>
          <w:rStyle w:val="NormalTok"/>
        </w:rPr>
        <w:t xml:space="preserve">))           </w:t>
      </w:r>
      <w:r>
        <w:rPr>
          <w:rStyle w:val="CommentTok"/>
        </w:rPr>
        <w:t xml:space="preserve"># (2.004, 9e-5)</w:t>
      </w:r>
      <w:r>
        <w:br/>
      </w:r>
      <w:r>
        <w:rPr>
          <w:rStyle w:val="BuiltInTok"/>
        </w:rPr>
        <w:t xml:space="preserve">print</w:t>
      </w:r>
      <w:r>
        <w:rPr>
          <w:rStyle w:val="NormalTok"/>
        </w:rPr>
        <w:t xml:space="preserve">(L.bayes_posterior(</w:t>
      </w:r>
      <w:r>
        <w:rPr>
          <w:rStyle w:val="FloatTok"/>
        </w:rPr>
        <w:t xml:space="preserve">0.05</w:t>
      </w:r>
      <w:r>
        <w:rPr>
          <w:rStyle w:val="NormalTok"/>
        </w:rPr>
        <w:t xml:space="preserve">, </w:t>
      </w:r>
      <w:r>
        <w:rPr>
          <w:rStyle w:val="FloatTok"/>
        </w:rPr>
        <w:t xml:space="preserve">0.90</w:t>
      </w:r>
      <w:r>
        <w:rPr>
          <w:rStyle w:val="NormalTok"/>
        </w:rPr>
        <w:t xml:space="preserve">, </w:t>
      </w:r>
      <w:r>
        <w:rPr>
          <w:rStyle w:val="FloatTok"/>
        </w:rPr>
        <w:t xml:space="preserve">0.08</w:t>
      </w:r>
      <w:r>
        <w:rPr>
          <w:rStyle w:val="NormalTok"/>
        </w:rPr>
        <w:t xml:space="preserve">))                </w:t>
      </w:r>
      <w:r>
        <w:rPr>
          <w:rStyle w:val="CommentTok"/>
        </w:rPr>
        <w:t xml:space="preserve"># 0.3719</w:t>
      </w:r>
      <w:r>
        <w:br/>
      </w:r>
      <w:r>
        <w:rPr>
          <w:rStyle w:val="NormalTok"/>
        </w:rPr>
        <w:t xml:space="preserve">r </w:t>
      </w:r>
      <w:r>
        <w:rPr>
          <w:rStyle w:val="OperatorTok"/>
        </w:rPr>
        <w:t xml:space="preserve">=</w:t>
      </w:r>
      <w:r>
        <w:rPr>
          <w:rStyle w:val="NormalTok"/>
        </w:rPr>
        <w:t xml:space="preserve"> L.patrol(</w:t>
      </w:r>
      <w:r>
        <w:rPr>
          <w:rStyle w:val="StringTok"/>
        </w:rPr>
        <w:t xml:space="preserve">"ekf"</w:t>
      </w:r>
      <w:r>
        <w:rPr>
          <w:rStyle w:val="NormalTok"/>
        </w:rPr>
        <w:t xml:space="preserve">)                                       </w:t>
      </w:r>
      <w:r>
        <w:rPr>
          <w:rStyle w:val="CommentTok"/>
        </w:rPr>
        <w:t xml:space="preserve"># dict: true, est, err, crashed, ...</w:t>
      </w:r>
      <w:r>
        <w:br/>
      </w:r>
      <w:r>
        <w:rPr>
          <w:rStyle w:val="BuiltInTok"/>
        </w:rPr>
        <w:t xml:space="preserve">print</w:t>
      </w:r>
      <w:r>
        <w:rPr>
          <w:rStyle w:val="NormalTok"/>
        </w:rPr>
        <w:t xml:space="preserve">(r[</w:t>
      </w:r>
      <w:r>
        <w:rPr>
          <w:rStyle w:val="StringTok"/>
        </w:rPr>
        <w:t xml:space="preserve">"err"</w:t>
      </w:r>
      <w:r>
        <w:rPr>
          <w:rStyle w:val="NormalTok"/>
        </w:rPr>
        <w:t xml:space="preserve">], r[</w:t>
      </w:r>
      <w:r>
        <w:rPr>
          <w:rStyle w:val="StringTok"/>
        </w:rPr>
        <w:t xml:space="preserve">"crashed"</w:t>
      </w:r>
      <w:r>
        <w:rPr>
          <w:rStyle w:val="NormalTok"/>
        </w:rPr>
        <w:t xml:space="preserve">])                             </w:t>
      </w:r>
      <w:r>
        <w:rPr>
          <w:rStyle w:val="CommentTok"/>
        </w:rPr>
        <w:t xml:space="preserve"># 0.053, False</w:t>
      </w:r>
      <w:r>
        <w:br/>
      </w:r>
      <w:r>
        <w:rPr>
          <w:rStyle w:val="NormalTok"/>
        </w:rPr>
        <w:t xml:space="preserve">g </w:t>
      </w:r>
      <w:r>
        <w:rPr>
          <w:rStyle w:val="OperatorTok"/>
        </w:rPr>
        <w:t xml:space="preserve">=</w:t>
      </w:r>
      <w:r>
        <w:rPr>
          <w:rStyle w:val="NormalTok"/>
        </w:rPr>
        <w:t xml:space="preserve"> L.OccupancyGrid(</w:t>
      </w:r>
      <w:r>
        <w:rPr>
          <w:rStyle w:val="FloatTok"/>
        </w:rPr>
        <w:t xml:space="preserve">6.0</w:t>
      </w:r>
      <w:r>
        <w:rPr>
          <w:rStyle w:val="NormalTok"/>
        </w:rPr>
        <w:t xml:space="preserve">, </w:t>
      </w:r>
      <w:r>
        <w:rPr>
          <w:rStyle w:val="FloatTok"/>
        </w:rPr>
        <w:t xml:space="preserve">4.0</w:t>
      </w:r>
      <w:r>
        <w:rPr>
          <w:rStyle w:val="NormalTok"/>
        </w:rPr>
        <w:t xml:space="preserve">, </w:t>
      </w:r>
      <w:r>
        <w:rPr>
          <w:rStyle w:val="FloatTok"/>
        </w:rPr>
        <w:t xml:space="preserve">0.05</w:t>
      </w:r>
      <w:r>
        <w:rPr>
          <w:rStyle w:val="NormalTok"/>
        </w:rPr>
        <w:t xml:space="preserve">)</w:t>
      </w:r>
      <w:r>
        <w:rPr>
          <w:rStyle w:val="OperatorTok"/>
        </w:rPr>
        <w:t xml:space="preserve">;</w:t>
      </w:r>
      <w:r>
        <w:rPr>
          <w:rStyle w:val="NormalTok"/>
        </w:rPr>
        <w:t xml:space="preserve"> g.update_ray(x, y, th, rng, hit</w:t>
      </w:r>
      <w:r>
        <w:rPr>
          <w:rStyle w:val="OperatorTok"/>
        </w:rPr>
        <w:t xml:space="preserve">=</w:t>
      </w:r>
      <w:r>
        <w:rPr>
          <w:rStyle w:val="VariableTok"/>
        </w:rPr>
        <w:t xml:space="preserve">True</w:t>
      </w:r>
      <w:r>
        <w:rPr>
          <w:rStyle w:val="NormalTok"/>
        </w:rPr>
        <w:t xml:space="preserve">)</w:t>
      </w:r>
    </w:p>
    <w:p>
      <w:pPr>
        <w:pStyle w:val="FirstParagraph"/>
      </w:pPr>
      <w:r>
        <w:t xml:space="preserve">The module and README are in</w:t>
      </w:r>
      <w:r>
        <w:t xml:space="preserve"> </w:t>
      </w:r>
      <w:r>
        <w:rPr>
          <w:rStyle w:val="VerbatimChar"/>
        </w:rPr>
        <w:t xml:space="preserve">codes/robotics/localize_np/</w:t>
      </w:r>
      <w:r>
        <w:t xml:space="preserve">. Its nine tests check: the Gaussian coverage and the fusion formula; Bayes’ rule; the histogram filter (entropy, an exact move); the scalar filter against its closed form and steady state; the constant-velocity filter against SciPy’s Riccati solution; the speed of sound; the EKF’s measurement Jacobian against finite differences; the patrol (the EKF beats gyro-only, and the encoder-only rover hits the wall); and the occupancy grid on a box room.</w:t>
      </w:r>
    </w:p>
    <w:p>
      <w:pPr>
        <w:pStyle w:val="BodyText"/>
      </w:pPr>
      <w:r>
        <w:rPr>
          <w:i/>
          <w:iCs/>
        </w:rPr>
        <w:t xml:space="preserve">What would look different if the theory were wrong?</w:t>
      </w:r>
      <w:r>
        <w:t xml:space="preserve"> </w:t>
      </w:r>
      <w:r>
        <w:t xml:space="preserve">If (6) were wrong the iterated gain would not settle at 0.0951 (it does, to nine digits in the test). If the filter were not consistent the true error would leave the</w:t>
      </w:r>
      <w:r>
        <w:t xml:space="preserve"> </w:t>
      </w:r>
      <m:oMath>
        <m:r>
          <m:t>2</m:t>
        </m:r>
        <m:rad>
          <m:radPr>
            <m:degHide m:val="on"/>
          </m:radPr>
          <m:deg/>
          <m:e>
            <m:r>
              <m:t>P</m:t>
            </m:r>
          </m:e>
        </m:rad>
      </m:oMath>
      <w:r>
        <w:t xml:space="preserve"> </w:t>
      </w:r>
      <w:r>
        <w:t xml:space="preserve">band more than 4.6% of the time (it did for 4.3%); in</w:t>
      </w:r>
      <w:r>
        <w:t xml:space="preserve"> </w:t>
      </w:r>
      <m:oMath>
        <m:r>
          <m:t>x</m:t>
        </m:r>
      </m:oMath>
      <w:r>
        <w:t xml:space="preserve"> </w:t>
      </w:r>
      <w:r>
        <w:t xml:space="preserve">it</w:t>
      </w:r>
      <w:r>
        <w:t xml:space="preserve"> </w:t>
      </w:r>
      <w:r>
        <w:rPr>
          <w:i/>
          <w:iCs/>
        </w:rPr>
        <w:t xml:space="preserve">does</w:t>
      </w:r>
      <w:r>
        <w:t xml:space="preserve"> </w:t>
      </w:r>
      <w:r>
        <w:t xml:space="preserve">fail, which is how the model gap was found.</w:t>
      </w:r>
    </w:p>
    <w:bookmarkEnd w:id="41"/>
    <w:bookmarkEnd w:id="42"/>
    <w:bookmarkStart w:id="43" w:name="analyze"/>
    <w:p>
      <w:pPr>
        <w:pStyle w:val="Heading1"/>
      </w:pPr>
      <w:r>
        <w:t xml:space="preserve">5. Analyze</w:t>
      </w:r>
    </w:p>
    <w:p>
      <w:pPr>
        <w:pStyle w:val="FirstParagraph"/>
      </w:pPr>
      <w:r>
        <w:rPr>
          <w:b/>
          <w:bCs/>
        </w:rPr>
        <w:t xml:space="preserve">Limits.</w:t>
      </w:r>
      <w:r>
        <w:t xml:space="preserve"> </w:t>
      </w:r>
      <w:r>
        <w:t xml:space="preserve">As</w:t>
      </w:r>
      <w:r>
        <w:t xml:space="preserve"> </w:t>
      </w:r>
      <m:oMath>
        <m:r>
          <m:t>r</m:t>
        </m:r>
        <m:r>
          <m:rPr>
            <m:sty m:val="p"/>
          </m:rPr>
          <m:t>→</m:t>
        </m:r>
        <m:r>
          <m:t>0</m:t>
        </m:r>
      </m:oMath>
      <w:r>
        <w:t xml:space="preserve"> </w:t>
      </w:r>
      <w:r>
        <w:t xml:space="preserve">the gain</w:t>
      </w:r>
      <w:r>
        <w:t xml:space="preserve"> </w:t>
      </w:r>
      <m:oMath>
        <m:sSub>
          <m:e>
            <m:r>
              <m:t>K</m:t>
            </m:r>
          </m:e>
          <m:sub>
            <m:r>
              <m:rPr>
                <m:sty m:val="p"/>
              </m:rPr>
              <m:t>∞</m:t>
            </m:r>
          </m:sub>
        </m:sSub>
        <m:r>
          <m:rPr>
            <m:sty m:val="p"/>
          </m:rPr>
          <m:t>→</m:t>
        </m:r>
        <m:r>
          <m:t>1</m:t>
        </m:r>
      </m:oMath>
      <w:r>
        <w:t xml:space="preserve"> </w:t>
      </w:r>
      <w:r>
        <w:t xml:space="preserve">(believe the sensor); as</w:t>
      </w:r>
      <w:r>
        <w:t xml:space="preserve"> </w:t>
      </w:r>
      <m:oMath>
        <m:r>
          <m:t>r</m:t>
        </m:r>
        <m:r>
          <m:rPr>
            <m:sty m:val="p"/>
          </m:rPr>
          <m:t>→</m:t>
        </m:r>
        <m:r>
          <m:rPr>
            <m:sty m:val="p"/>
          </m:rPr>
          <m:t>∞</m:t>
        </m:r>
      </m:oMath>
      <w:r>
        <w:t xml:space="preserve"> </w:t>
      </w:r>
      <w:r>
        <w:t xml:space="preserve">(or</w:t>
      </w:r>
      <w:r>
        <w:t xml:space="preserve"> </w:t>
      </w:r>
      <m:oMath>
        <m:r>
          <m:t>q</m:t>
        </m:r>
        <m:r>
          <m:rPr>
            <m:sty m:val="p"/>
          </m:rPr>
          <m:t>→</m:t>
        </m:r>
        <m:r>
          <m:t>0</m:t>
        </m:r>
      </m:oMath>
      <w:r>
        <w:t xml:space="preserve">)</w:t>
      </w:r>
      <w:r>
        <w:t xml:space="preserve"> </w:t>
      </w:r>
      <m:oMath>
        <m:sSub>
          <m:e>
            <m:r>
              <m:t>K</m:t>
            </m:r>
          </m:e>
          <m:sub>
            <m:r>
              <m:rPr>
                <m:sty m:val="p"/>
              </m:rPr>
              <m:t>∞</m:t>
            </m:r>
          </m:sub>
        </m:sSub>
        <m:r>
          <m:rPr>
            <m:sty m:val="p"/>
          </m:rPr>
          <m:t>→</m:t>
        </m:r>
        <m:r>
          <m:t>0</m:t>
        </m:r>
      </m:oMath>
      <w:r>
        <w:t xml:space="preserve"> </w:t>
      </w:r>
      <w:r>
        <w:t xml:space="preserve">(believe the model). For</w:t>
      </w:r>
      <w:r>
        <w:t xml:space="preserve"> </w:t>
      </w:r>
      <m:oMath>
        <m:r>
          <m:t>q</m:t>
        </m:r>
        <m:r>
          <m:rPr>
            <m:sty m:val="p"/>
          </m:rPr>
          <m:t>≪</m:t>
        </m:r>
        <m:r>
          <m:t>r</m:t>
        </m:r>
      </m:oMath>
      <w:r>
        <w:t xml:space="preserve">,</w:t>
      </w:r>
      <w:r>
        <w:t xml:space="preserve"> </w:t>
      </w:r>
      <m:oMath>
        <m:sSub>
          <m:e>
            <m:r>
              <m:t>K</m:t>
            </m:r>
          </m:e>
          <m:sub>
            <m:r>
              <m:rPr>
                <m:sty m:val="p"/>
              </m:rPr>
              <m:t>∞</m:t>
            </m:r>
          </m:sub>
        </m:sSub>
        <m:r>
          <m:rPr>
            <m:sty m:val="p"/>
          </m:rPr>
          <m:t>≈</m:t>
        </m:r>
        <m:rad>
          <m:radPr>
            <m:degHide m:val="on"/>
          </m:radPr>
          <m:deg/>
          <m:e>
            <m:r>
              <m:t>q</m:t>
            </m:r>
            <m:r>
              <m:rPr>
                <m:sty m:val="p"/>
              </m:rPr>
              <m:t>/</m:t>
            </m:r>
            <m:r>
              <m:t>r</m:t>
            </m:r>
          </m:e>
        </m:rad>
      </m:oMath>
      <w:r>
        <w:t xml:space="preserve">: here</w:t>
      </w:r>
      <w:r>
        <w:t xml:space="preserve"> </w:t>
      </w:r>
      <m:oMath>
        <m:rad>
          <m:radPr>
            <m:degHide m:val="on"/>
          </m:radPr>
          <m:deg/>
          <m:e>
            <m:sSup>
              <m:e>
                <m:r>
                  <m:t>10</m:t>
                </m:r>
              </m:e>
              <m:sup>
                <m:r>
                  <m:rPr>
                    <m:sty m:val="p"/>
                  </m:rPr>
                  <m:t>−</m:t>
                </m:r>
                <m:r>
                  <m:t>4</m:t>
                </m:r>
              </m:sup>
            </m:sSup>
            <m:r>
              <m:rPr>
                <m:sty m:val="p"/>
              </m:rPr>
              <m:t>/</m:t>
            </m:r>
            <m:r>
              <m:t>0.01</m:t>
            </m:r>
          </m:e>
        </m:rad>
        <m:r>
          <m:rPr>
            <m:sty m:val="p"/>
          </m:rPr>
          <m:t>=</m:t>
        </m:r>
        <m:r>
          <m:t>0.100</m:t>
        </m:r>
      </m:oMath>
      <w:r>
        <w:t xml:space="preserve"> </w:t>
      </w:r>
      <w:r>
        <w:t xml:space="preserve">against the exact 0.0951. With no wall ranges the EKF becomes the gyro-aided odometer (error growing without bound).</w:t>
      </w:r>
    </w:p>
    <w:p>
      <w:pPr>
        <w:pStyle w:val="BodyText"/>
      </w:pPr>
      <w:r>
        <w:rPr>
          <w:b/>
          <w:bCs/>
        </w:rPr>
        <w:t xml:space="preserve">Dominance.</w:t>
      </w:r>
      <w:r>
        <w:t xml:space="preserve"> </w:t>
      </w:r>
      <w:r>
        <w:t xml:space="preserve">The along-track error dominates the EKF’s final position error (5.3 cm of the total 5.3 cm, the sideways part being 0.6 cm), as the sideways error is held by the wall. In the odometry map the heading error (21.8 degrees) rather than the position error (0.92 m) smears the walls: at 3 m a 21.8 degree error is a sideways displacement of 1.1 m.</w:t>
      </w:r>
    </w:p>
    <w:p>
      <w:pPr>
        <w:pStyle w:val="BodyText"/>
      </w:pPr>
      <w:r>
        <w:rPr>
          <w:b/>
          <w:bCs/>
        </w:rPr>
        <w:t xml:space="preserve">Order-of-magnitude estimate.</w:t>
      </w:r>
      <w:r>
        <w:t xml:space="preserve"> </w:t>
      </w:r>
      <w:r>
        <w:t xml:space="preserve">A heading bias of 0.2 degrees per second over a 40 s patrol is 8 degrees; the sideways drift</w:t>
      </w:r>
      <w:r>
        <w:t xml:space="preserve"> </w:t>
      </w:r>
      <m:oMath>
        <m:r>
          <m:rPr>
            <m:sty m:val="p"/>
          </m:rPr>
          <m:t>≈</m:t>
        </m:r>
        <m:r>
          <m:t>v</m:t>
        </m:r>
        <m:r>
          <m:t> </m:t>
        </m:r>
        <m:r>
          <m:t>b</m:t>
        </m:r>
        <m:r>
          <m:t> </m:t>
        </m:r>
        <m:sSup>
          <m:e>
            <m:r>
              <m:t>t</m:t>
            </m:r>
          </m:e>
          <m:sup>
            <m:r>
              <m:t>2</m:t>
            </m:r>
          </m:sup>
        </m:sSup>
        <m:r>
          <m:rPr>
            <m:sty m:val="p"/>
          </m:rPr>
          <m:t>/</m:t>
        </m:r>
        <m:r>
          <m:t>2</m:t>
        </m:r>
        <m:r>
          <m:rPr>
            <m:sty m:val="p"/>
          </m:rPr>
          <m:t>=</m:t>
        </m:r>
        <m:r>
          <m:t>0.5</m:t>
        </m:r>
        <m:r>
          <m:rPr>
            <m:sty m:val="p"/>
          </m:rPr>
          <m:t>×</m:t>
        </m:r>
        <m:r>
          <m:t>0.0035</m:t>
        </m:r>
        <m:r>
          <m:rPr>
            <m:sty m:val="p"/>
          </m:rPr>
          <m:t>×</m:t>
        </m:r>
        <m:r>
          <m:t>1600</m:t>
        </m:r>
        <m:r>
          <m:rPr>
            <m:sty m:val="p"/>
          </m:rPr>
          <m:t>/</m:t>
        </m:r>
        <m:r>
          <m:t>2</m:t>
        </m:r>
        <m:r>
          <m:rPr>
            <m:sty m:val="p"/>
          </m:rPr>
          <m:t>=</m:t>
        </m:r>
        <m:r>
          <m:t>1.4</m:t>
        </m:r>
      </m:oMath>
      <w:r>
        <w:t xml:space="preserve"> </w:t>
      </w:r>
      <w:r>
        <w:t xml:space="preserve">m, matching the 1.47 m of the gyro-only run.</w:t>
      </w:r>
    </w:p>
    <w:p>
      <w:pPr>
        <w:pStyle w:val="BodyText"/>
      </w:pPr>
      <w:r>
        <w:rPr>
          <w:b/>
          <w:bCs/>
        </w:rPr>
        <w:t xml:space="preserve">Sensitivity.</w:t>
      </w:r>
      <w:r>
        <w:t xml:space="preserve"> </w:t>
      </w:r>
      <w:r>
        <w:t xml:space="preserve">The range-update period barely matters (4.8 to 6.0 cm from 0.2 to 20 s); the speed of sound matters at 0.17% per degree; the map depends on the pose error almost entirely (23.9% against 71.1% of cells recovered).</w:t>
      </w:r>
    </w:p>
    <w:p>
      <w:pPr>
        <w:pStyle w:val="BodyText"/>
      </w:pPr>
      <w:r>
        <w:rPr>
          <w:b/>
          <w:bCs/>
        </w:rPr>
        <w:t xml:space="preserve">Failure modes.</w:t>
      </w:r>
      <w:r>
        <w:t xml:space="preserve"> </w:t>
      </w:r>
      <w:r>
        <w:t xml:space="preserve">(1)</w:t>
      </w:r>
      <w:r>
        <w:t xml:space="preserve"> </w:t>
      </w:r>
      <w:r>
        <w:rPr>
          <w:i/>
          <w:iCs/>
        </w:rPr>
        <w:t xml:space="preserve">A base-rate-blind alert</w:t>
      </w:r>
      <w:r>
        <w:t xml:space="preserve"> </w:t>
      </w:r>
      <w:r>
        <w:t xml:space="preserve">(Bayes). (2)</w:t>
      </w:r>
      <w:r>
        <w:t xml:space="preserve"> </w:t>
      </w:r>
      <w:r>
        <w:rPr>
          <w:i/>
          <w:iCs/>
        </w:rPr>
        <w:t xml:space="preserve">A filter that has stopped listening</w:t>
      </w:r>
      <w:r>
        <w:t xml:space="preserve"> </w:t>
      </w:r>
      <w:r>
        <w:t xml:space="preserve">(gain near zero with a wrong model). (3)</w:t>
      </w:r>
      <w:r>
        <w:t xml:space="preserve"> </w:t>
      </w:r>
      <w:r>
        <w:rPr>
          <w:i/>
          <w:iCs/>
        </w:rPr>
        <w:t xml:space="preserve">An inconsistent filter</w:t>
      </w:r>
      <w:r>
        <w:t xml:space="preserve">: reported</w:t>
      </w:r>
      <w:r>
        <w:t xml:space="preserve"> </w:t>
      </w:r>
      <m:oMath>
        <m:sSub>
          <m:e>
            <m:r>
              <m:t>σ</m:t>
            </m:r>
          </m:e>
          <m:sub>
            <m:r>
              <m:t>x</m:t>
            </m:r>
          </m:sub>
        </m:sSub>
        <m:r>
          <m:rPr>
            <m:sty m:val="p"/>
          </m:rPr>
          <m:t>=</m:t>
        </m:r>
        <m:r>
          <m:t>1.3</m:t>
        </m:r>
      </m:oMath>
      <w:r>
        <w:t xml:space="preserve"> </w:t>
      </w:r>
      <w:r>
        <w:t xml:space="preserve">cm against an actual error of 5 cm. (4)</w:t>
      </w:r>
      <w:r>
        <w:t xml:space="preserve"> </w:t>
      </w:r>
      <w:r>
        <w:rPr>
          <w:i/>
          <w:iCs/>
        </w:rPr>
        <w:t xml:space="preserve">Ranges with the wrong temperature.</w:t>
      </w:r>
      <w:r>
        <w:t xml:space="preserve"> </w:t>
      </w:r>
      <w:r>
        <w:t xml:space="preserve">(5)</w:t>
      </w:r>
      <w:r>
        <w:t xml:space="preserve"> </w:t>
      </w:r>
      <w:r>
        <w:rPr>
          <w:i/>
          <w:iCs/>
        </w:rPr>
        <w:t xml:space="preserve">A beam at a steep angle to the wall</w:t>
      </w:r>
      <w:r>
        <w:t xml:space="preserve"> </w:t>
      </w:r>
      <w:r>
        <w:t xml:space="preserve">(an echo bounces away: the filter ignores beams beyond 60 degrees). (6)</w:t>
      </w:r>
      <w:r>
        <w:t xml:space="preserve"> </w:t>
      </w:r>
      <w:r>
        <w:rPr>
          <w:i/>
          <w:iCs/>
        </w:rPr>
        <w:t xml:space="preserve">Mapping from a drifting pose.</w:t>
      </w:r>
      <w:r>
        <w:t xml:space="preserve"> </w:t>
      </w:r>
      <w:r>
        <w:t xml:space="preserve">(7)</w:t>
      </w:r>
      <w:r>
        <w:t xml:space="preserve"> </w:t>
      </w:r>
      <w:r>
        <w:rPr>
          <w:i/>
          <w:iCs/>
        </w:rPr>
        <w:t xml:space="preserve">A wrong map assumption</w:t>
      </w:r>
      <w:r>
        <w:t xml:space="preserve"> </w:t>
      </w:r>
      <w:r>
        <w:t xml:space="preserve">(the wall is not straight): the filter would then fit the rover to the wrong wall.</w:t>
      </w:r>
    </w:p>
    <w:p>
      <w:pPr>
        <w:pStyle w:val="BodyText"/>
      </w:pPr>
      <w:r>
        <w:rPr>
          <w:b/>
          <w:bCs/>
        </w:rPr>
        <w:t xml:space="preserve">Items used from the pedagogy checklist:</w:t>
      </w:r>
      <w:r>
        <w:t xml:space="preserve"> </w:t>
      </w:r>
      <w:r>
        <w:t xml:space="preserve">limits, dominance, estimate, sensitivity, failure modes, convergence (the gain settles), invariants (the fused variance is below both inputs; the EMA equals the Kalman filter at</w:t>
      </w:r>
      <w:r>
        <w:t xml:space="preserve"> </w:t>
      </w:r>
      <m:oMath>
        <m:sSub>
          <m:e>
            <m:r>
              <m:t>K</m:t>
            </m:r>
          </m:e>
          <m:sub>
            <m:r>
              <m:rPr>
                <m:sty m:val="p"/>
              </m:rPr>
              <m:t>∞</m:t>
            </m:r>
          </m:sub>
        </m:sSub>
      </m:oMath>
      <w:r>
        <w:t xml:space="preserve">), residual and consistency (the</w:t>
      </w:r>
      <w:r>
        <w:t xml:space="preserve"> </w:t>
      </w:r>
      <m:oMath>
        <m:r>
          <m:t>2</m:t>
        </m:r>
        <m:r>
          <m:t>σ</m:t>
        </m:r>
      </m:oMath>
      <w:r>
        <w:t xml:space="preserve"> </w:t>
      </w:r>
      <w:r>
        <w:t xml:space="preserve">coverage and the overconfident</w:t>
      </w:r>
      <w:r>
        <w:t xml:space="preserve"> </w:t>
      </w:r>
      <m:oMath>
        <m:r>
          <m:t>x</m:t>
        </m:r>
      </m:oMath>
      <w:r>
        <w:t xml:space="preserve">), uncertainty (Monte Carlo over 60 and 400 runs), and a priori versus a posteriori (the steady-state gain and the drift were computed before they were simulated).</w:t>
      </w:r>
    </w:p>
    <w:bookmarkEnd w:id="43"/>
    <w:bookmarkStart w:id="44" w:name="evaluate"/>
    <w:p>
      <w:pPr>
        <w:pStyle w:val="Heading1"/>
      </w:pPr>
      <w:r>
        <w:t xml:space="preserve">6. Evaluate</w:t>
      </w:r>
    </w:p>
    <w:p>
      <w:pPr>
        <w:pStyle w:val="FirstParagraph"/>
      </w:pPr>
      <w:r>
        <w:rPr>
          <w:b/>
          <w:bCs/>
        </w:rPr>
        <w:t xml:space="preserve">Kalman, EMA or histogram?</w:t>
      </w:r>
      <w:r>
        <w:t xml:space="preserve"> </w:t>
      </w:r>
      <w:r>
        <w:t xml:space="preserve">An EMA when the noise and drift are constant and a tuned</w:t>
      </w:r>
      <w:r>
        <w:t xml:space="preserve"> </w:t>
      </w:r>
      <m:oMath>
        <m:r>
          <m:t>α</m:t>
        </m:r>
      </m:oMath>
      <w:r>
        <w:t xml:space="preserve"> </w:t>
      </w:r>
      <w:r>
        <w:t xml:space="preserve">is good enough (it matched the Kalman filter here to four digits); a Kalman filter when the gain should adapt, when several sensors are fused, or when uncertainty must be reported; a histogram (or particle) filter when the belief has several peaks, as in the corridor, at the cost of memory and computation.</w:t>
      </w:r>
    </w:p>
    <w:p>
      <w:pPr>
        <w:pStyle w:val="BodyText"/>
      </w:pPr>
      <w:r>
        <w:rPr>
          <w:b/>
          <w:bCs/>
        </w:rPr>
        <w:t xml:space="preserve">What a map buys.</w:t>
      </w:r>
      <w:r>
        <w:t xml:space="preserve"> </w:t>
      </w:r>
      <w:r>
        <w:t xml:space="preserve">The wall-range update works because the</w:t>
      </w:r>
      <w:r>
        <w:t xml:space="preserve"> </w:t>
      </w:r>
      <w:r>
        <w:rPr>
          <w:i/>
          <w:iCs/>
        </w:rPr>
        <w:t xml:space="preserve">map</w:t>
      </w:r>
      <w:r>
        <w:t xml:space="preserve"> </w:t>
      </w:r>
      <w:r>
        <w:t xml:space="preserve">says where the wall is. In a new greenhouse the map must be built (SLAM, named), or the beacons surveyed; the cost of that survey is the price of bounded error. Without it the best available is the gyro-aided dead reckoning, 7% of distance here, which passed the 10% limit of R5 and still carried the rover 1.45 m off its row.</w:t>
      </w:r>
    </w:p>
    <w:p>
      <w:pPr>
        <w:pStyle w:val="BodyText"/>
      </w:pPr>
      <w:r>
        <w:rPr>
          <w:b/>
          <w:bCs/>
        </w:rPr>
        <w:t xml:space="preserve">Alternatives.</w:t>
      </w:r>
      <w:r>
        <w:t xml:space="preserve"> </w:t>
      </w:r>
      <w:r>
        <w:t xml:space="preserve">LiDAR gives hundreds of ranges per scan with centimetre noise and so localises against walls much more strongly; a camera gives landmarks and appearance; a magnetometer is unreliable near motors and steel; wheel encoders are cheap and drift. Each adds information with its own cost, power (Unit 2) and failure modes. Beacon systems (ultra-wideband radio, named only) give absolute position but need an installation.</w:t>
      </w:r>
    </w:p>
    <w:p>
      <w:pPr>
        <w:pStyle w:val="BodyText"/>
      </w:pPr>
      <w:r>
        <w:rPr>
          <w:b/>
          <w:bCs/>
        </w:rPr>
        <w:t xml:space="preserve">Context.</w:t>
      </w:r>
      <w:r>
        <w:t xml:space="preserve"> </w:t>
      </w:r>
      <w:r>
        <w:t xml:space="preserve">The filter bears the name of Rudolf Kalman (1960); it was used in the navigation of spacecraft in the 1960s (a common statement from memory, not verified here).</w:t>
      </w:r>
      <w:r>
        <w:t xml:space="preserve"> </w:t>
      </w:r>
      <w:r>
        <w:rPr>
          <w:b/>
          <w:bCs/>
        </w:rPr>
        <w:t xml:space="preserve">When NOT to use these methods:</w:t>
      </w:r>
      <w:r>
        <w:t xml:space="preserve"> </w:t>
      </w:r>
      <w:r>
        <w:t xml:space="preserve">the Kalman filter assumes noise that is Gaussian and uncorrelated; heavy-tailed errors (a bad echo from a leaf) need outlier rejection (gate the innovation, as the 60 degree limit does here, or use a robust filter); strongly nonlinear systems need an unscented or particle filter.</w:t>
      </w:r>
    </w:p>
    <w:p>
      <w:pPr>
        <w:pStyle w:val="BodyText"/>
      </w:pPr>
      <w:r>
        <w:rPr>
          <w:b/>
          <w:bCs/>
        </w:rPr>
        <w:t xml:space="preserve">Honesty about this Unit’s numbers.</w:t>
      </w:r>
      <w:r>
        <w:t xml:space="preserve"> </w:t>
      </w:r>
      <w:r>
        <w:t xml:space="preserve">The gyro bias and noise, the ultrasonic noise levels, the wall position, the 90% and 95% rates of the corridor, the room, and the</w:t>
      </w:r>
      <w:r>
        <w:t xml:space="preserve"> </w:t>
      </w:r>
      <w:r>
        <w:t xml:space="preserve">“EKF-quality”</w:t>
      </w:r>
      <w:r>
        <w:t xml:space="preserve"> </w:t>
      </w:r>
      <w:r>
        <w:t xml:space="preserve">pose errors for the map are assumed. The EKF’s wall measurement is a perfect knowledge of the wall; real walls and plants are not straight. The filter equations are derived here from the Gaussian product and checked against SciPy’s Riccati solver; Kalman’s 1960 paper and the standard textbook were not read.</w:t>
      </w:r>
    </w:p>
    <w:bookmarkEnd w:id="44"/>
    <w:bookmarkStart w:id="45" w:name="create"/>
    <w:p>
      <w:pPr>
        <w:pStyle w:val="Heading1"/>
      </w:pPr>
      <w:r>
        <w:t xml:space="preserve">7. Create</w:t>
      </w:r>
    </w:p>
    <w:p>
      <w:pPr>
        <w:pStyle w:val="Box-create"/>
      </w:pPr>
      <w:r>
        <w:rPr>
          <w:b/>
          <w:bCs/>
        </w:rPr>
        <w:t xml:space="preserve">What you can build from this</w:t>
      </w:r>
    </w:p>
    <w:p>
      <w:pPr>
        <w:pStyle w:val="Compact"/>
        <w:numPr>
          <w:ilvl w:val="0"/>
          <w:numId w:val="1007"/>
        </w:numPr>
      </w:pPr>
      <w:r>
        <w:rPr>
          <w:b/>
          <w:bCs/>
        </w:rPr>
        <w:t xml:space="preserve">Tune from data.</w:t>
      </w:r>
      <w:r>
        <w:t xml:space="preserve"> </w:t>
      </w:r>
      <w:r>
        <w:t xml:space="preserve">Simulate a sensor with an unknown drift, estimate</w:t>
      </w:r>
      <w:r>
        <w:t xml:space="preserve"> </w:t>
      </w:r>
      <m:oMath>
        <m:r>
          <m:t>q</m:t>
        </m:r>
      </m:oMath>
      <w:r>
        <w:t xml:space="preserve"> </w:t>
      </w:r>
      <w:r>
        <w:t xml:space="preserve">and</w:t>
      </w:r>
      <w:r>
        <w:t xml:space="preserve"> </w:t>
      </w:r>
      <m:oMath>
        <m:r>
          <m:t>r</m:t>
        </m:r>
      </m:oMath>
      <w:r>
        <w:t xml:space="preserve"> </w:t>
      </w:r>
      <w:r>
        <w:t xml:space="preserve">from the innovations (their variance should be</w:t>
      </w:r>
      <w:r>
        <w:t xml:space="preserve"> </w:t>
      </w:r>
      <m:oMath>
        <m:sSup>
          <m:e>
            <m:r>
              <m:t>P</m:t>
            </m:r>
          </m:e>
          <m:sup>
            <m:r>
              <m:rPr>
                <m:sty m:val="p"/>
              </m:rPr>
              <m:t>−</m:t>
            </m:r>
          </m:sup>
        </m:sSup>
        <m:r>
          <m:rPr>
            <m:sty m:val="p"/>
          </m:rPr>
          <m:t>+</m:t>
        </m:r>
        <m:r>
          <m:t>r</m:t>
        </m:r>
      </m:oMath>
      <w:r>
        <w:t xml:space="preserve">), and compare the filter with the best fixed EMA.</w:t>
      </w:r>
    </w:p>
    <w:p>
      <w:pPr>
        <w:pStyle w:val="Compact"/>
        <w:numPr>
          <w:ilvl w:val="0"/>
          <w:numId w:val="1007"/>
        </w:numPr>
      </w:pPr>
      <w:r>
        <w:rPr>
          <w:b/>
          <w:bCs/>
        </w:rPr>
        <w:t xml:space="preserve">Fix the overconfidence.</w:t>
      </w:r>
      <w:r>
        <w:t xml:space="preserve"> </w:t>
      </w:r>
      <w:r>
        <w:t xml:space="preserve">Add a scale-factor state (the unknown average wheel-radius error) to</w:t>
      </w:r>
      <w:r>
        <w:t xml:space="preserve"> </w:t>
      </w:r>
      <w:r>
        <w:rPr>
          <w:rStyle w:val="VerbatimChar"/>
        </w:rPr>
        <w:t xml:space="preserve">PoseEKF</w:t>
      </w:r>
      <w:r>
        <w:t xml:space="preserve"> </w:t>
      </w:r>
      <w:r>
        <w:t xml:space="preserve">and check whether the final</w:t>
      </w:r>
      <w:r>
        <w:t xml:space="preserve"> </w:t>
      </w:r>
      <m:oMath>
        <m:r>
          <m:t>x</m:t>
        </m:r>
      </m:oMath>
      <w:r>
        <w:t xml:space="preserve"> </w:t>
      </w:r>
      <w:r>
        <w:t xml:space="preserve">error falls below 1 cm and the filter becomes consistent.</w:t>
      </w:r>
    </w:p>
    <w:p>
      <w:pPr>
        <w:pStyle w:val="Compact"/>
        <w:numPr>
          <w:ilvl w:val="0"/>
          <w:numId w:val="1007"/>
        </w:numPr>
      </w:pPr>
      <w:r>
        <w:rPr>
          <w:b/>
          <w:bCs/>
        </w:rPr>
        <w:t xml:space="preserve">A far landmark.</w:t>
      </w:r>
      <w:r>
        <w:t xml:space="preserve"> </w:t>
      </w:r>
      <w:r>
        <w:t xml:space="preserve">Add a range-to-a-post measurement at the end of the wall and show the along-track error collapse.</w:t>
      </w:r>
    </w:p>
    <w:p>
      <w:pPr>
        <w:pStyle w:val="Compact"/>
        <w:numPr>
          <w:ilvl w:val="0"/>
          <w:numId w:val="1007"/>
        </w:numPr>
      </w:pPr>
      <w:r>
        <w:rPr>
          <w:b/>
          <w:bCs/>
        </w:rPr>
        <w:t xml:space="preserve">Temperature-compensated ranging.</w:t>
      </w:r>
      <w:r>
        <w:t xml:space="preserve"> </w:t>
      </w:r>
      <w:r>
        <w:t xml:space="preserve">Use the Unit 3 temperature sensor in</w:t>
      </w:r>
      <w:r>
        <w:t xml:space="preserve"> </w:t>
      </w:r>
      <w:r>
        <w:rPr>
          <w:rStyle w:val="VerbatimChar"/>
        </w:rPr>
        <w:t xml:space="preserve">echo_range</w:t>
      </w:r>
      <w:r>
        <w:t xml:space="preserve"> </w:t>
      </w:r>
      <w:r>
        <w:t xml:space="preserve">and quantify the map improvement over a day of 10 to 35 degrees.</w:t>
      </w:r>
    </w:p>
    <w:p>
      <w:pPr>
        <w:pStyle w:val="Compact"/>
        <w:numPr>
          <w:ilvl w:val="0"/>
          <w:numId w:val="1007"/>
        </w:numPr>
      </w:pPr>
      <w:r>
        <w:rPr>
          <w:b/>
          <w:bCs/>
        </w:rPr>
        <w:t xml:space="preserve">Could become a package module:</w:t>
      </w:r>
      <w:r>
        <w:t xml:space="preserve"> </w:t>
      </w:r>
      <w:r>
        <w:rPr>
          <w:rStyle w:val="VerbatimChar"/>
        </w:rPr>
        <w:t xml:space="preserve">iotrobotics.localize</w:t>
      </w:r>
      <w:r>
        <w:t xml:space="preserve"> </w:t>
      </w:r>
      <w:r>
        <w:t xml:space="preserve">with the filters and the grid, reused by Units 11 and 12.</w:t>
      </w:r>
    </w:p>
    <w:p>
      <w:pPr>
        <w:pStyle w:val="FirstParagraph"/>
      </w:pPr>
      <w:r>
        <w:rPr>
          <w:b/>
          <w:bCs/>
        </w:rPr>
        <w:t xml:space="preserve">Running project, Layer 9: where the rover is, and what is around it.</w:t>
      </w:r>
      <w:r>
        <w:t xml:space="preserve"> </w:t>
      </w:r>
      <w:r>
        <w:t xml:space="preserve">The rover estimates its pose with the EKF (encoders, gyro, wall ranges) and writes an occupancy grid. Updated requirements:</w:t>
      </w:r>
    </w:p>
    <w:p>
      <w:pPr>
        <w:pStyle w:val="TableCaption"/>
      </w:pPr>
      <w:r>
        <w:t xml:space="preserve">running-project requirements updated by Unit 10.</w:t>
      </w:r>
    </w:p>
    <w:tbl>
      <w:tblPr>
        <w:tblStyle w:val="Table"/>
        <w:tblW w:type="pct" w:w="5000"/>
        <w:tblLayout w:type="fixed"/>
        <w:tblLook w:firstRow="1" w:lastRow="0" w:firstColumn="0" w:lastColumn="0" w:noHBand="0" w:noVBand="0" w:val="0020"/>
        <w:tblCaption w:val="running-project requirements updated by Unit 10."/>
      </w:tblPr>
      <w:tblGrid>
        <w:gridCol w:w="2640"/>
        <w:gridCol w:w="2640"/>
        <w:gridCol w:w="2640"/>
      </w:tblGrid>
      <w:tr>
        <w:trPr>
          <w:tblHeader w:val="on"/>
        </w:trPr>
        <w:tc>
          <w:tcPr/>
          <w:p>
            <w:pPr>
              <w:pStyle w:val="Compact"/>
              <w:jc w:val="left"/>
            </w:pPr>
            <w:r>
              <w:t xml:space="preserve">id</w:t>
            </w:r>
          </w:p>
        </w:tc>
        <w:tc>
          <w:tcPr/>
          <w:p>
            <w:pPr>
              <w:pStyle w:val="Compact"/>
              <w:jc w:val="left"/>
            </w:pPr>
            <w:r>
              <w:t xml:space="preserve">requirement</w:t>
            </w:r>
          </w:p>
        </w:tc>
        <w:tc>
          <w:tcPr/>
          <w:p>
            <w:pPr>
              <w:pStyle w:val="Compact"/>
              <w:jc w:val="left"/>
            </w:pPr>
            <w:r>
              <w:t xml:space="preserve">status after Unit 10</w:t>
            </w:r>
          </w:p>
        </w:tc>
      </w:tr>
      <w:tr>
        <w:tc>
          <w:tcPr/>
          <w:p>
            <w:pPr>
              <w:pStyle w:val="Compact"/>
              <w:jc w:val="left"/>
            </w:pPr>
            <w:r>
              <w:t xml:space="preserve">R5</w:t>
            </w:r>
          </w:p>
        </w:tc>
        <w:tc>
          <w:tcPr/>
          <w:p>
            <w:pPr>
              <w:pStyle w:val="Compact"/>
              <w:jc w:val="left"/>
            </w:pPr>
            <w:r>
              <w:t xml:space="preserve">position error after a 20 m patrol under 10% of distance, then corrected</w:t>
            </w:r>
          </w:p>
        </w:tc>
        <w:tc>
          <w:tcPr/>
          <w:p>
            <w:pPr>
              <w:pStyle w:val="Compact"/>
              <w:jc w:val="left"/>
            </w:pPr>
            <w:r>
              <w:rPr>
                <w:b/>
                <w:bCs/>
              </w:rPr>
              <w:t xml:space="preserve">closed</w:t>
            </w:r>
            <w:r>
              <w:t xml:space="preserve"> </w:t>
            </w:r>
            <w:r>
              <w:t xml:space="preserve">in simulation: encoders alone hit the wall at 5.5 m; gyro-aided odometry 1.39 m median (7%) but 1.45 m off its row; EKF with wall ranges 0.05 m (0.25%), sideways 0.6 cm</w:t>
            </w:r>
          </w:p>
        </w:tc>
      </w:tr>
      <w:tr>
        <w:tc>
          <w:tcPr/>
          <w:p>
            <w:pPr>
              <w:pStyle w:val="Compact"/>
              <w:jc w:val="left"/>
            </w:pPr>
            <w:r>
              <w:t xml:space="preserve">R35 (new)</w:t>
            </w:r>
          </w:p>
        </w:tc>
        <w:tc>
          <w:tcPr/>
          <w:p>
            <w:pPr>
              <w:pStyle w:val="Compact"/>
              <w:jc w:val="left"/>
            </w:pPr>
            <w:r>
              <w:t xml:space="preserve">sideways position error against a wall under 2 cm</w:t>
            </w:r>
          </w:p>
        </w:tc>
        <w:tc>
          <w:tcPr/>
          <w:p>
            <w:pPr>
              <w:pStyle w:val="Compact"/>
              <w:jc w:val="left"/>
            </w:pPr>
            <w:r>
              <w:t xml:space="preserve">met: EKF sideways error std 0.30 cm over 60 runs, reported 0.34 cm</w:t>
            </w:r>
          </w:p>
        </w:tc>
      </w:tr>
      <w:tr>
        <w:tc>
          <w:tcPr/>
          <w:p>
            <w:pPr>
              <w:pStyle w:val="Compact"/>
              <w:jc w:val="left"/>
            </w:pPr>
            <w:r>
              <w:t xml:space="preserve">R36 (new)</w:t>
            </w:r>
          </w:p>
        </w:tc>
        <w:tc>
          <w:tcPr/>
          <w:p>
            <w:pPr>
              <w:pStyle w:val="Compact"/>
              <w:jc w:val="left"/>
            </w:pPr>
            <w:r>
              <w:t xml:space="preserve">filter consistency</w:t>
            </w:r>
          </w:p>
        </w:tc>
        <w:tc>
          <w:tcPr/>
          <w:p>
            <w:pPr>
              <w:pStyle w:val="Compact"/>
              <w:jc w:val="left"/>
            </w:pPr>
            <w:r>
              <w:rPr>
                <w:b/>
                <w:bCs/>
              </w:rPr>
              <w:t xml:space="preserve">met for the sideways error, failed along the wall</w:t>
            </w:r>
            <w:r>
              <w:t xml:space="preserve">: reported 1.3 cm against 5.3 cm actual; needs a scale state or a landmark</w:t>
            </w:r>
          </w:p>
        </w:tc>
      </w:tr>
      <w:tr>
        <w:tc>
          <w:tcPr/>
          <w:p>
            <w:pPr>
              <w:pStyle w:val="Compact"/>
              <w:jc w:val="left"/>
            </w:pPr>
            <w:r>
              <w:t xml:space="preserve">R37 (new)</w:t>
            </w:r>
          </w:p>
        </w:tc>
        <w:tc>
          <w:tcPr/>
          <w:p>
            <w:pPr>
              <w:pStyle w:val="Compact"/>
              <w:jc w:val="left"/>
            </w:pPr>
            <w:r>
              <w:t xml:space="preserve">range compensated for the air temperature</w:t>
            </w:r>
          </w:p>
        </w:tc>
        <w:tc>
          <w:tcPr/>
          <w:p>
            <w:pPr>
              <w:pStyle w:val="Compact"/>
              <w:jc w:val="left"/>
            </w:pPr>
            <w:r>
              <w:t xml:space="preserve">needed above 0.17% per degree: 4 m range error 14.4 cm at 0 degrees uncorrected</w:t>
            </w:r>
          </w:p>
        </w:tc>
      </w:tr>
      <w:tr>
        <w:tc>
          <w:tcPr/>
          <w:p>
            <w:pPr>
              <w:pStyle w:val="Compact"/>
              <w:jc w:val="left"/>
            </w:pPr>
            <w:r>
              <w:t xml:space="preserve">R38 (new)</w:t>
            </w:r>
          </w:p>
        </w:tc>
        <w:tc>
          <w:tcPr/>
          <w:p>
            <w:pPr>
              <w:pStyle w:val="Compact"/>
              <w:jc w:val="left"/>
            </w:pPr>
            <w:r>
              <w:t xml:space="preserve">the map is built with a pose error of at most a few centimetres</w:t>
            </w:r>
          </w:p>
        </w:tc>
        <w:tc>
          <w:tcPr/>
          <w:p>
            <w:pPr>
              <w:pStyle w:val="Compact"/>
              <w:jc w:val="left"/>
            </w:pPr>
            <w:r>
              <w:t xml:space="preserve">encoder-only map: 23.9% of true cells recovered, 236 spurious cells; EKF-quality pose: 74.7%, none</w:t>
            </w:r>
          </w:p>
        </w:tc>
      </w:tr>
      <w:tr>
        <w:tc>
          <w:tcPr/>
          <w:p>
            <w:pPr>
              <w:pStyle w:val="Compact"/>
              <w:jc w:val="left"/>
            </w:pPr>
            <w:r>
              <w:t xml:space="preserve">R3</w:t>
            </w:r>
          </w:p>
        </w:tc>
        <w:tc>
          <w:tcPr/>
          <w:p>
            <w:pPr>
              <w:pStyle w:val="Compact"/>
              <w:jc w:val="left"/>
            </w:pPr>
            <w:r>
              <w:t xml:space="preserve">stopping distance</w:t>
            </w:r>
          </w:p>
        </w:tc>
        <w:tc>
          <w:tcPr/>
          <w:p>
            <w:pPr>
              <w:pStyle w:val="Compact"/>
              <w:jc w:val="left"/>
            </w:pPr>
            <w:r>
              <w:rPr>
                <w:b/>
                <w:bCs/>
              </w:rPr>
              <w:t xml:space="preserve">still open until Unit 11</w:t>
            </w:r>
            <w:r>
              <w:t xml:space="preserve">: needs the obstacle to be seen early enough (an ultrasonic range of 1.5 m stops a 0.5 m/s rover with a 9.6 cm stop)</w:t>
            </w:r>
          </w:p>
        </w:tc>
      </w:tr>
    </w:tbl>
    <w:bookmarkEnd w:id="45"/>
    <w:bookmarkStart w:id="46" w:name="visualization-lesson"/>
    <w:p>
      <w:pPr>
        <w:pStyle w:val="Heading1"/>
      </w:pPr>
      <w:r>
        <w:t xml:space="preserve">8. Visualization lesson</w:t>
      </w:r>
    </w:p>
    <w:p>
      <w:pPr>
        <w:pStyle w:val="TableCaption"/>
      </w:pPr>
      <w:r>
        <w:t xml:space="preserve">the chart types of this Unit. Ladder:</w:t>
      </w:r>
      <w:r>
        <w:t xml:space="preserve"> </w:t>
      </w:r>
      <w:r>
        <w:rPr>
          <w:i/>
          <w:iCs/>
        </w:rPr>
        <w:t xml:space="preserve">remember</w:t>
      </w:r>
      <w:r>
        <w:t xml:space="preserve"> </w:t>
      </w:r>
      <w:r>
        <w:t xml:space="preserve">the names;</w:t>
      </w:r>
      <w:r>
        <w:t xml:space="preserve"> </w:t>
      </w:r>
      <w:r>
        <w:rPr>
          <w:i/>
          <w:iCs/>
        </w:rPr>
        <w:t xml:space="preserve">understand</w:t>
      </w:r>
      <w:r>
        <w:t xml:space="preserve"> </w:t>
      </w:r>
      <w:r>
        <w:t xml:space="preserve">what each shows;</w:t>
      </w:r>
      <w:r>
        <w:t xml:space="preserve"> </w:t>
      </w:r>
      <w:r>
        <w:rPr>
          <w:i/>
          <w:iCs/>
        </w:rPr>
        <w:t xml:space="preserve">apply</w:t>
      </w:r>
      <w:r>
        <w:t xml:space="preserve"> </w:t>
      </w:r>
      <w:r>
        <w:t xml:space="preserve">the call;</w:t>
      </w:r>
      <w:r>
        <w:t xml:space="preserve"> </w:t>
      </w:r>
      <w:r>
        <w:rPr>
          <w:i/>
          <w:iCs/>
        </w:rPr>
        <w:t xml:space="preserve">analyse</w:t>
      </w:r>
      <w:r>
        <w:t xml:space="preserve"> </w:t>
      </w:r>
      <w:r>
        <w:t xml:space="preserve">how it misleads;</w:t>
      </w:r>
      <w:r>
        <w:t xml:space="preserve"> </w:t>
      </w:r>
      <w:r>
        <w:rPr>
          <w:i/>
          <w:iCs/>
        </w:rPr>
        <w:t xml:space="preserve">evaluate</w:t>
      </w:r>
      <w:r>
        <w:t xml:space="preserve"> </w:t>
      </w:r>
      <w:r>
        <w:t xml:space="preserve">when a table is better (the three-estimator table of Section 3.4.3: three numbers per row);</w:t>
      </w:r>
      <w:r>
        <w:t xml:space="preserve"> </w:t>
      </w:r>
      <w:r>
        <w:rPr>
          <w:i/>
          <w:iCs/>
        </w:rPr>
        <w:t xml:space="preserve">create</w:t>
      </w:r>
      <w:r>
        <w:t xml:space="preserve"> </w:t>
      </w:r>
      <w:r>
        <w:t xml:space="preserve">a new one (a coverage plot of the actual error inside the reported</w:t>
      </w:r>
      <w:r>
        <w:t xml:space="preserve"> </w:t>
      </w:r>
      <m:oMath>
        <m:r>
          <m:t>2</m:t>
        </m:r>
        <m:r>
          <m:t>σ</m:t>
        </m:r>
      </m:oMath>
      <w:r>
        <w:t xml:space="preserve"> </w:t>
      </w:r>
      <w:r>
        <w:t xml:space="preserve">band).</w:t>
      </w:r>
    </w:p>
    <w:tbl>
      <w:tblPr>
        <w:tblStyle w:val="Table"/>
        <w:tblW w:type="pct" w:w="5000"/>
        <w:tblLayout w:type="fixed"/>
        <w:tblLook w:firstRow="1" w:lastRow="0" w:firstColumn="0" w:lastColumn="0" w:noHBand="0" w:noVBand="0" w:val="0020"/>
        <w:tblCaption w:val="the chart types of this Unit. Ladder: remember the names; understand what each shows; apply the call; analyse how it misleads; evaluate when a table is better (the three-estimator table of Section 3.4.3: three numbers per row); create a new one (a coverage plot of the actual error inside the reported 2\sigma band)."/>
      </w:tblPr>
      <w:tblGrid>
        <w:gridCol w:w="1980"/>
        <w:gridCol w:w="1980"/>
        <w:gridCol w:w="1980"/>
        <w:gridCol w:w="1980"/>
      </w:tblGrid>
      <w:tr>
        <w:trPr>
          <w:tblHeader w:val="on"/>
        </w:trPr>
        <w:tc>
          <w:tcPr/>
          <w:p>
            <w:pPr>
              <w:pStyle w:val="Compact"/>
              <w:jc w:val="left"/>
            </w:pPr>
            <w:r>
              <w:t xml:space="preserve">Chart type</w:t>
            </w:r>
          </w:p>
        </w:tc>
        <w:tc>
          <w:tcPr/>
          <w:p>
            <w:pPr>
              <w:pStyle w:val="Compact"/>
              <w:jc w:val="left"/>
            </w:pPr>
            <w:r>
              <w:t xml:space="preserve">Best for</w:t>
            </w:r>
          </w:p>
        </w:tc>
        <w:tc>
          <w:tcPr/>
          <w:p>
            <w:pPr>
              <w:pStyle w:val="Compact"/>
              <w:jc w:val="left"/>
            </w:pPr>
            <w:r>
              <w:t xml:space="preserve">How it misleads</w:t>
            </w:r>
          </w:p>
        </w:tc>
        <w:tc>
          <w:tcPr/>
          <w:p>
            <w:pPr>
              <w:pStyle w:val="Compact"/>
              <w:jc w:val="left"/>
            </w:pPr>
            <w:r>
              <w:t xml:space="preserve">matplotlib call</w:t>
            </w:r>
          </w:p>
        </w:tc>
      </w:tr>
      <w:tr>
        <w:tc>
          <w:tcPr/>
          <w:p>
            <w:pPr>
              <w:pStyle w:val="Compact"/>
              <w:jc w:val="left"/>
            </w:pPr>
            <w:r>
              <w:t xml:space="preserve">histogram with the fitted density</w:t>
            </w:r>
          </w:p>
        </w:tc>
        <w:tc>
          <w:tcPr/>
          <w:p>
            <w:pPr>
              <w:pStyle w:val="Compact"/>
              <w:jc w:val="left"/>
            </w:pPr>
            <w:r>
              <w:t xml:space="preserve">whether noise is Gaussian</w:t>
            </w:r>
          </w:p>
        </w:tc>
        <w:tc>
          <w:tcPr/>
          <w:p>
            <w:pPr>
              <w:pStyle w:val="Compact"/>
              <w:jc w:val="left"/>
            </w:pPr>
            <w:r>
              <w:t xml:space="preserve">too few bins; a good fit by eye hides the tails, so print the 1, 2 and 3 sigma coverage</w:t>
            </w:r>
          </w:p>
        </w:tc>
        <w:tc>
          <w:tcPr/>
          <w:p>
            <w:pPr>
              <w:pStyle w:val="Compact"/>
              <w:jc w:val="left"/>
            </w:pPr>
            <w:r>
              <w:rPr>
                <w:rStyle w:val="VerbatimChar"/>
              </w:rPr>
              <w:t xml:space="preserve">ax.hist(x, density=True)</w:t>
            </w:r>
            <w:r>
              <w:t xml:space="preserve">,</w:t>
            </w:r>
            <w:r>
              <w:t xml:space="preserve"> </w:t>
            </w:r>
            <w:r>
              <w:rPr>
                <w:rStyle w:val="VerbatimChar"/>
              </w:rPr>
              <w:t xml:space="preserve">ax.plot(xs, pdf)</w:t>
            </w:r>
          </w:p>
        </w:tc>
      </w:tr>
      <w:tr>
        <w:tc>
          <w:tcPr/>
          <w:p>
            <w:pPr>
              <w:pStyle w:val="Compact"/>
              <w:jc w:val="left"/>
            </w:pPr>
            <w:r>
              <w:t xml:space="preserve">bar chart of a belief over cells</w:t>
            </w:r>
          </w:p>
        </w:tc>
        <w:tc>
          <w:tcPr/>
          <w:p>
            <w:pPr>
              <w:pStyle w:val="Compact"/>
              <w:jc w:val="left"/>
            </w:pPr>
            <w:r>
              <w:t xml:space="preserve">what the robot thinks</w:t>
            </w:r>
          </w:p>
        </w:tc>
        <w:tc>
          <w:tcPr/>
          <w:p>
            <w:pPr>
              <w:pStyle w:val="Compact"/>
              <w:jc w:val="left"/>
            </w:pPr>
            <w:r>
              <w:t xml:space="preserve">one run can look lucky; add an average over many runs</w:t>
            </w:r>
          </w:p>
        </w:tc>
        <w:tc>
          <w:tcPr/>
          <w:p>
            <w:pPr>
              <w:pStyle w:val="Compact"/>
              <w:jc w:val="left"/>
            </w:pPr>
            <w:r>
              <w:rPr>
                <w:rStyle w:val="VerbatimChar"/>
              </w:rPr>
              <w:t xml:space="preserve">ax.bar(range(n), belief)</w:t>
            </w:r>
          </w:p>
        </w:tc>
      </w:tr>
      <w:tr>
        <w:tc>
          <w:tcPr/>
          <w:p>
            <w:pPr>
              <w:pStyle w:val="Compact"/>
              <w:jc w:val="left"/>
            </w:pPr>
            <w:r>
              <w:t xml:space="preserve">estimate against truth with the raw data</w:t>
            </w:r>
          </w:p>
        </w:tc>
        <w:tc>
          <w:tcPr/>
          <w:p>
            <w:pPr>
              <w:pStyle w:val="Compact"/>
              <w:jc w:val="left"/>
            </w:pPr>
            <w:r>
              <w:t xml:space="preserve">filter quality</w:t>
            </w:r>
          </w:p>
        </w:tc>
        <w:tc>
          <w:tcPr/>
          <w:p>
            <w:pPr>
              <w:pStyle w:val="Compact"/>
              <w:jc w:val="left"/>
            </w:pPr>
            <w:r>
              <w:t xml:space="preserve">smoothing looks good when the truth is slow; show the lag</w:t>
            </w:r>
          </w:p>
        </w:tc>
        <w:tc>
          <w:tcPr/>
          <w:p>
            <w:pPr>
              <w:pStyle w:val="Compact"/>
              <w:jc w:val="left"/>
            </w:pPr>
            <w:r>
              <w:rPr>
                <w:rStyle w:val="VerbatimChar"/>
              </w:rPr>
              <w:t xml:space="preserve">ax.plot(z, ".")</w:t>
            </w:r>
            <w:r>
              <w:t xml:space="preserve">,</w:t>
            </w:r>
            <w:r>
              <w:t xml:space="preserve"> </w:t>
            </w:r>
            <w:r>
              <w:rPr>
                <w:rStyle w:val="VerbatimChar"/>
              </w:rPr>
              <w:t xml:space="preserve">ax.plot(x_hat)</w:t>
            </w:r>
          </w:p>
        </w:tc>
      </w:tr>
      <w:tr>
        <w:tc>
          <w:tcPr/>
          <w:p>
            <w:pPr>
              <w:pStyle w:val="Compact"/>
              <w:jc w:val="left"/>
            </w:pPr>
            <w:r>
              <w:t xml:space="preserve">gain and uncertainty over time (twin axes)</w:t>
            </w:r>
          </w:p>
        </w:tc>
        <w:tc>
          <w:tcPr/>
          <w:p>
            <w:pPr>
              <w:pStyle w:val="Compact"/>
              <w:jc w:val="left"/>
            </w:pPr>
            <w:r>
              <w:t xml:space="preserve">how a filter learns</w:t>
            </w:r>
          </w:p>
        </w:tc>
        <w:tc>
          <w:tcPr/>
          <w:p>
            <w:pPr>
              <w:pStyle w:val="Compact"/>
              <w:jc w:val="left"/>
            </w:pPr>
            <w:r>
              <w:t xml:space="preserve">two y axes invite false comparisons; label colours</w:t>
            </w:r>
          </w:p>
        </w:tc>
        <w:tc>
          <w:tcPr/>
          <w:p>
            <w:pPr>
              <w:pStyle w:val="Compact"/>
              <w:jc w:val="left"/>
            </w:pPr>
            <w:r>
              <w:rPr>
                <w:rStyle w:val="VerbatimChar"/>
              </w:rPr>
              <w:t xml:space="preserve">ax.twinx()</w:t>
            </w:r>
          </w:p>
        </w:tc>
      </w:tr>
      <w:tr>
        <w:tc>
          <w:tcPr/>
          <w:p>
            <w:pPr>
              <w:pStyle w:val="Compact"/>
              <w:jc w:val="left"/>
            </w:pPr>
            <w:r>
              <w:t xml:space="preserve">true path against believed path (plan view)</w:t>
            </w:r>
          </w:p>
        </w:tc>
        <w:tc>
          <w:tcPr/>
          <w:p>
            <w:pPr>
              <w:pStyle w:val="Compact"/>
              <w:jc w:val="left"/>
            </w:pPr>
            <w:r>
              <w:t xml:space="preserve">localisation error</w:t>
            </w:r>
          </w:p>
        </w:tc>
        <w:tc>
          <w:tcPr/>
          <w:p>
            <w:pPr>
              <w:pStyle w:val="Compact"/>
              <w:jc w:val="left"/>
            </w:pPr>
            <w:r>
              <w:t xml:space="preserve">hides the time axis; add error against distance</w:t>
            </w:r>
          </w:p>
        </w:tc>
        <w:tc>
          <w:tcPr/>
          <w:p>
            <w:pPr>
              <w:pStyle w:val="Compact"/>
              <w:jc w:val="left"/>
            </w:pPr>
            <w:r>
              <w:rPr>
                <w:rStyle w:val="VerbatimChar"/>
              </w:rPr>
              <w:t xml:space="preserve">ax.plot(x, y)</w:t>
            </w:r>
            <w:r>
              <w:t xml:space="preserve">,</w:t>
            </w:r>
            <w:r>
              <w:t xml:space="preserve"> </w:t>
            </w:r>
            <w:r>
              <w:rPr>
                <w:rStyle w:val="VerbatimChar"/>
              </w:rPr>
              <w:t xml:space="preserve">ax.set(aspect="equal")</w:t>
            </w:r>
          </w:p>
        </w:tc>
      </w:tr>
      <w:tr>
        <w:tc>
          <w:tcPr/>
          <w:p>
            <w:pPr>
              <w:pStyle w:val="Compact"/>
              <w:jc w:val="left"/>
            </w:pPr>
            <w:r>
              <w:t xml:space="preserve">log-axis error against distance with an uncertainty bound</w:t>
            </w:r>
          </w:p>
        </w:tc>
        <w:tc>
          <w:tcPr/>
          <w:p>
            <w:pPr>
              <w:pStyle w:val="Compact"/>
              <w:jc w:val="left"/>
            </w:pPr>
            <w:r>
              <w:t xml:space="preserve">consistency</w:t>
            </w:r>
          </w:p>
        </w:tc>
        <w:tc>
          <w:tcPr/>
          <w:p>
            <w:pPr>
              <w:pStyle w:val="Compact"/>
              <w:jc w:val="left"/>
            </w:pPr>
            <w:r>
              <w:t xml:space="preserve">a log axis hides small differences between small errors</w:t>
            </w:r>
          </w:p>
        </w:tc>
        <w:tc>
          <w:tcPr/>
          <w:p>
            <w:pPr>
              <w:pStyle w:val="Compact"/>
              <w:jc w:val="left"/>
            </w:pPr>
            <w:r>
              <w:rPr>
                <w:rStyle w:val="VerbatimChar"/>
              </w:rPr>
              <w:t xml:space="preserve">ax.set_yscale("log")</w:t>
            </w:r>
          </w:p>
        </w:tc>
      </w:tr>
      <w:tr>
        <w:tc>
          <w:tcPr/>
          <w:p>
            <w:pPr>
              <w:pStyle w:val="Compact"/>
              <w:jc w:val="left"/>
            </w:pPr>
            <w:r>
              <w:t xml:space="preserve">occupancy image (grey scale: occupied, free, unknown)</w:t>
            </w:r>
          </w:p>
        </w:tc>
        <w:tc>
          <w:tcPr/>
          <w:p>
            <w:pPr>
              <w:pStyle w:val="Compact"/>
              <w:jc w:val="left"/>
            </w:pPr>
            <w:r>
              <w:t xml:space="preserve">a map</w:t>
            </w:r>
          </w:p>
        </w:tc>
        <w:tc>
          <w:tcPr/>
          <w:p>
            <w:pPr>
              <w:pStyle w:val="Compact"/>
              <w:jc w:val="left"/>
            </w:pPr>
            <w:r>
              <w:t xml:space="preserve">unknown looks like free when the colour map is poor; use a third grey</w:t>
            </w:r>
          </w:p>
        </w:tc>
        <w:tc>
          <w:tcPr/>
          <w:p>
            <w:pPr>
              <w:pStyle w:val="Compact"/>
              <w:jc w:val="left"/>
            </w:pPr>
            <w:r>
              <w:rPr>
                <w:rStyle w:val="VerbatimChar"/>
              </w:rPr>
              <w:t xml:space="preserve">ax.imshow(grid, origin="lower")</w:t>
            </w:r>
          </w:p>
        </w:tc>
      </w:tr>
    </w:tbl>
    <w:p>
      <w:pPr>
        <w:pStyle w:val="BodyText"/>
      </w:pPr>
      <w:r>
        <w:rPr>
          <w:b/>
          <w:bCs/>
        </w:rPr>
        <w:t xml:space="preserve">Reading Figure 5 (left) as a chart.</w:t>
      </w:r>
      <w:r>
        <w:t xml:space="preserve"> </w:t>
      </w:r>
      <w:r>
        <w:t xml:space="preserve">The dotted line (belief) and the solid line (truth) of the encoder-only rover separate immediately: the picture is the failure. Plotted as an error against time alone, it would look like a modest drift and would not show that the rover hit the wall.</w:t>
      </w:r>
    </w:p>
    <w:bookmarkEnd w:id="46"/>
    <w:bookmarkStart w:id="47" w:name="problem-set"/>
    <w:p>
      <w:pPr>
        <w:pStyle w:val="Heading1"/>
      </w:pPr>
      <w:r>
        <w:t xml:space="preserve">9. Problem set</w:t>
      </w:r>
    </w:p>
    <w:p>
      <w:pPr>
        <w:pStyle w:val="Box-exercise"/>
      </w:pPr>
      <w:r>
        <w:rPr>
          <w:b/>
          <w:bCs/>
        </w:rPr>
        <w:t xml:space="preserve">Graded exercises</w:t>
      </w:r>
    </w:p>
    <w:p>
      <w:pPr>
        <w:pStyle w:val="Compact"/>
        <w:numPr>
          <w:ilvl w:val="0"/>
          <w:numId w:val="1008"/>
        </w:numPr>
      </w:pPr>
      <w:r>
        <w:t xml:space="preserve">(easy) A sensor has a noise standard deviation of 2 cm. In what fraction of readings is the error beyond 4 cm? How many readings must be averaged to bring the standard deviation of the mean to 0.5 cm?</w:t>
      </w:r>
    </w:p>
    <w:p>
      <w:pPr>
        <w:pStyle w:val="Compact"/>
        <w:numPr>
          <w:ilvl w:val="0"/>
          <w:numId w:val="1008"/>
        </w:numPr>
      </w:pPr>
      <w:r>
        <w:t xml:space="preserve">(medium) Two independent estimates of the heading are</w:t>
      </w:r>
      <w:r>
        <w:t xml:space="preserve"> </w:t>
      </w:r>
      <m:oMath>
        <m:sSup>
          <m:e>
            <m:r>
              <m:t>10</m:t>
            </m:r>
          </m:e>
          <m:sup>
            <m:r>
              <m:rPr>
                <m:sty m:val="p"/>
              </m:rPr>
              <m:t>∘</m:t>
            </m:r>
          </m:sup>
        </m:sSup>
      </m:oMath>
      <w:r>
        <w:t xml:space="preserve"> </w:t>
      </w:r>
      <w:r>
        <w:t xml:space="preserve">(</w:t>
      </w:r>
      <m:oMath>
        <m:r>
          <m:t>σ</m:t>
        </m:r>
        <m:r>
          <m:rPr>
            <m:sty m:val="p"/>
          </m:rPr>
          <m:t>=</m:t>
        </m:r>
        <m:sSup>
          <m:e>
            <m:r>
              <m:t>2</m:t>
            </m:r>
          </m:e>
          <m:sup>
            <m:r>
              <m:rPr>
                <m:sty m:val="p"/>
              </m:rPr>
              <m:t>∘</m:t>
            </m:r>
          </m:sup>
        </m:sSup>
      </m:oMath>
      <w:r>
        <w:t xml:space="preserve">) and</w:t>
      </w:r>
      <w:r>
        <w:t xml:space="preserve"> </w:t>
      </w:r>
      <m:oMath>
        <m:sSup>
          <m:e>
            <m:r>
              <m:t>14</m:t>
            </m:r>
          </m:e>
          <m:sup>
            <m:r>
              <m:rPr>
                <m:sty m:val="p"/>
              </m:rPr>
              <m:t>∘</m:t>
            </m:r>
          </m:sup>
        </m:sSup>
      </m:oMath>
      <w:r>
        <w:t xml:space="preserve"> </w:t>
      </w:r>
      <w:r>
        <w:t xml:space="preserve">(</w:t>
      </w:r>
      <m:oMath>
        <m:r>
          <m:t>σ</m:t>
        </m:r>
        <m:r>
          <m:rPr>
            <m:sty m:val="p"/>
          </m:rPr>
          <m:t>=</m:t>
        </m:r>
        <m:sSup>
          <m:e>
            <m:r>
              <m:t>1</m:t>
            </m:r>
          </m:e>
          <m:sup>
            <m:r>
              <m:rPr>
                <m:sty m:val="p"/>
              </m:rPr>
              <m:t>∘</m:t>
            </m:r>
          </m:sup>
        </m:sSup>
      </m:oMath>
      <w:r>
        <w:t xml:space="preserve">). Fuse them and give the gain</w:t>
      </w:r>
      <w:r>
        <w:t xml:space="preserve"> </w:t>
      </w:r>
      <m:oMath>
        <m:r>
          <m:t>K</m:t>
        </m:r>
      </m:oMath>
      <w:r>
        <w:t xml:space="preserve"> </w:t>
      </w:r>
      <w:r>
        <w:t xml:space="preserve">in the form</w:t>
      </w:r>
      <w:r>
        <w:t xml:space="preserve"> </w:t>
      </w:r>
      <m:oMath>
        <m:r>
          <m:t>m</m:t>
        </m:r>
        <m:r>
          <m:rPr>
            <m:sty m:val="p"/>
          </m:rPr>
          <m:t>=</m:t>
        </m:r>
        <m:sSub>
          <m:e>
            <m:r>
              <m:t>m</m:t>
            </m:r>
          </m:e>
          <m:sub>
            <m:r>
              <m:t>1</m:t>
            </m:r>
          </m:sub>
        </m:sSub>
        <m:r>
          <m:rPr>
            <m:sty m:val="p"/>
          </m:rPr>
          <m:t>+</m:t>
        </m:r>
        <m:r>
          <m:t>K</m:t>
        </m:r>
        <m:r>
          <m:rPr>
            <m:sty m:val="p"/>
          </m:rPr>
          <m:t>(</m:t>
        </m:r>
        <m:sSub>
          <m:e>
            <m:r>
              <m:t>m</m:t>
            </m:r>
          </m:e>
          <m:sub>
            <m:r>
              <m:t>2</m:t>
            </m:r>
          </m:sub>
        </m:sSub>
        <m:r>
          <m:rPr>
            <m:sty m:val="p"/>
          </m:rPr>
          <m:t>−</m:t>
        </m:r>
        <m:sSub>
          <m:e>
            <m:r>
              <m:t>m</m:t>
            </m:r>
          </m:e>
          <m:sub>
            <m:r>
              <m:t>1</m:t>
            </m:r>
          </m:sub>
        </m:sSub>
        <m:r>
          <m:rPr>
            <m:sty m:val="p"/>
          </m:rPr>
          <m:t>)</m:t>
        </m:r>
      </m:oMath>
      <w:r>
        <w:t xml:space="preserve">.</w:t>
      </w:r>
    </w:p>
    <w:p>
      <w:pPr>
        <w:pStyle w:val="Compact"/>
        <w:numPr>
          <w:ilvl w:val="0"/>
          <w:numId w:val="1008"/>
        </w:numPr>
      </w:pPr>
      <w:r>
        <w:t xml:space="preserve">(medium-hard) For the scalar filter with</w:t>
      </w:r>
      <w:r>
        <w:t xml:space="preserve"> </w:t>
      </w:r>
      <m:oMath>
        <m:r>
          <m:t>q</m:t>
        </m:r>
        <m:r>
          <m:rPr>
            <m:sty m:val="p"/>
          </m:rPr>
          <m:t>=</m:t>
        </m:r>
        <m:r>
          <m:t>4</m:t>
        </m:r>
        <m:r>
          <m:rPr>
            <m:sty m:val="p"/>
          </m:rPr>
          <m:t>×</m:t>
        </m:r>
        <m:sSup>
          <m:e>
            <m:r>
              <m:t>10</m:t>
            </m:r>
          </m:e>
          <m:sup>
            <m:r>
              <m:rPr>
                <m:sty m:val="p"/>
              </m:rPr>
              <m:t>−</m:t>
            </m:r>
            <m:r>
              <m:t>4</m:t>
            </m:r>
          </m:sup>
        </m:sSup>
      </m:oMath>
      <w:r>
        <w:t xml:space="preserve"> </w:t>
      </w:r>
      <w:r>
        <w:t xml:space="preserve">and</w:t>
      </w:r>
      <w:r>
        <w:t xml:space="preserve"> </w:t>
      </w:r>
      <m:oMath>
        <m:r>
          <m:t>r</m:t>
        </m:r>
        <m:r>
          <m:rPr>
            <m:sty m:val="p"/>
          </m:rPr>
          <m:t>=</m:t>
        </m:r>
        <m:r>
          <m:t>0.01</m:t>
        </m:r>
      </m:oMath>
      <w:r>
        <w:t xml:space="preserve">, find</w:t>
      </w:r>
      <w:r>
        <w:t xml:space="preserve"> </w:t>
      </w:r>
      <m:oMath>
        <m:sSub>
          <m:e>
            <m:r>
              <m:t>K</m:t>
            </m:r>
          </m:e>
          <m:sub>
            <m:r>
              <m:rPr>
                <m:sty m:val="p"/>
              </m:rPr>
              <m:t>∞</m:t>
            </m:r>
          </m:sub>
        </m:sSub>
      </m:oMath>
      <w:r>
        <w:t xml:space="preserve"> </w:t>
      </w:r>
      <w:r>
        <w:t xml:space="preserve">from (6), the equivalent EMA time constant (samples) and the steady-state posterior standard deviation.</w:t>
      </w:r>
    </w:p>
    <w:p>
      <w:pPr>
        <w:pStyle w:val="Compact"/>
        <w:numPr>
          <w:ilvl w:val="0"/>
          <w:numId w:val="1008"/>
        </w:numPr>
      </w:pPr>
      <w:r>
        <w:t xml:space="preserve">(hard) Derive (6) from the fixed-point condition, and show that for</w:t>
      </w:r>
      <w:r>
        <w:t xml:space="preserve"> </w:t>
      </w:r>
      <m:oMath>
        <m:r>
          <m:t>q</m:t>
        </m:r>
        <m:r>
          <m:rPr>
            <m:sty m:val="p"/>
          </m:rPr>
          <m:t>≪</m:t>
        </m:r>
        <m:r>
          <m:t>r</m:t>
        </m:r>
      </m:oMath>
      <w:r>
        <w:t xml:space="preserve"> </w:t>
      </w:r>
      <w:r>
        <w:t xml:space="preserve">the gain is approximately</w:t>
      </w:r>
      <w:r>
        <w:t xml:space="preserve"> </w:t>
      </w:r>
      <m:oMath>
        <m:rad>
          <m:radPr>
            <m:degHide m:val="on"/>
          </m:radPr>
          <m:deg/>
          <m:e>
            <m:r>
              <m:t>q</m:t>
            </m:r>
            <m:r>
              <m:rPr>
                <m:sty m:val="p"/>
              </m:rPr>
              <m:t>/</m:t>
            </m:r>
            <m:r>
              <m:t>r</m:t>
            </m:r>
          </m:e>
        </m:rad>
      </m:oMath>
      <w:r>
        <w:t xml:space="preserve"> </w:t>
      </w:r>
      <w:r>
        <w:t xml:space="preserve">and the posterior variance approximately</w:t>
      </w:r>
      <w:r>
        <w:t xml:space="preserve"> </w:t>
      </w:r>
      <m:oMath>
        <m:rad>
          <m:radPr>
            <m:degHide m:val="on"/>
          </m:radPr>
          <m:deg/>
          <m:e>
            <m:r>
              <m:t>q</m:t>
            </m:r>
            <m:r>
              <m:t>r</m:t>
            </m:r>
          </m:e>
        </m:rad>
      </m:oMath>
      <w:r>
        <w:t xml:space="preserve">.</w:t>
      </w:r>
    </w:p>
    <w:p>
      <w:pPr>
        <w:pStyle w:val="Compact"/>
        <w:numPr>
          <w:ilvl w:val="0"/>
          <w:numId w:val="1008"/>
        </w:numPr>
      </w:pPr>
      <w:r>
        <w:t xml:space="preserve">(hardest) A rover drives 20 m beside a wall. The gyro bias is</w:t>
      </w:r>
      <w:r>
        <w:t xml:space="preserve"> </w:t>
      </w:r>
      <m:oMath>
        <m:r>
          <m:t>b</m:t>
        </m:r>
      </m:oMath>
      <w:r>
        <w:t xml:space="preserve"> </w:t>
      </w:r>
      <w:r>
        <w:t xml:space="preserve">(unknown, constant), the wheels are perfect, and the wall is measured without noise every 0.2 s. Show that the bias can be estimated from the growth of the innovation, find the estimate after a time</w:t>
      </w:r>
      <w:r>
        <w:t xml:space="preserve"> </w:t>
      </w:r>
      <m:oMath>
        <m:r>
          <m:t>t</m:t>
        </m:r>
      </m:oMath>
      <w:r>
        <w:t xml:space="preserve"> </w:t>
      </w:r>
      <w:r>
        <w:t xml:space="preserve">in terms of the lateral drift</w:t>
      </w:r>
      <w:r>
        <w:t xml:space="preserve"> </w:t>
      </w:r>
      <m:oMath>
        <m:r>
          <m:t>y</m:t>
        </m:r>
        <m:r>
          <m:rPr>
            <m:sty m:val="p"/>
          </m:rPr>
          <m:t>(</m:t>
        </m:r>
        <m:r>
          <m:t>t</m:t>
        </m:r>
        <m:r>
          <m:rPr>
            <m:sty m:val="p"/>
          </m:rPr>
          <m:t>)</m:t>
        </m:r>
      </m:oMath>
      <w:r>
        <w:t xml:space="preserve">, and state how the estimate’s variance would depend on the range noise</w:t>
      </w:r>
      <w:r>
        <w:t xml:space="preserve"> </w:t>
      </w:r>
      <m:oMath>
        <m:sSub>
          <m:e>
            <m:r>
              <m:t>σ</m:t>
            </m:r>
          </m:e>
          <m:sub>
            <m:r>
              <m:t>r</m:t>
            </m:r>
          </m:sub>
        </m:sSub>
      </m:oMath>
      <w:r>
        <w:t xml:space="preserve"> </w:t>
      </w:r>
      <w:r>
        <w:t xml:space="preserve">and the elapsed time.</w:t>
      </w:r>
    </w:p>
    <w:bookmarkEnd w:id="47"/>
    <w:bookmarkStart w:id="48" w:name="retrieval-practice-and-recap"/>
    <w:p>
      <w:pPr>
        <w:pStyle w:val="Heading1"/>
      </w:pPr>
      <w:r>
        <w:t xml:space="preserve">10. Retrieval practice and recap</w:t>
      </w:r>
    </w:p>
    <w:p>
      <w:pPr>
        <w:pStyle w:val="FirstParagraph"/>
      </w:pPr>
      <w:r>
        <w:rPr>
          <w:b/>
          <w:bCs/>
        </w:rPr>
        <w:t xml:space="preserve">Answers to the Section 2 predictions.</w:t>
      </w:r>
    </w:p>
    <w:p>
      <w:pPr>
        <w:pStyle w:val="Compact"/>
        <w:numPr>
          <w:ilvl w:val="0"/>
          <w:numId w:val="1009"/>
        </w:numPr>
      </w:pPr>
      <w:r>
        <w:t xml:space="preserve">About 37% (0.372): the sensor’s false alarms on the 95% wet soil outnumber the true detections.</w:t>
      </w:r>
    </w:p>
    <w:p>
      <w:pPr>
        <w:pStyle w:val="Compact"/>
        <w:numPr>
          <w:ilvl w:val="0"/>
          <w:numId w:val="1009"/>
        </w:numPr>
      </w:pPr>
      <w:r>
        <w:t xml:space="preserve">To about 30% (0.031 against 0.100).</w:t>
      </w:r>
    </w:p>
    <w:p>
      <w:pPr>
        <w:pStyle w:val="Compact"/>
        <w:numPr>
          <w:ilvl w:val="0"/>
          <w:numId w:val="1009"/>
        </w:numPr>
      </w:pPr>
      <w:r>
        <w:t xml:space="preserve">It touches the wall, after about 5.5 m; the rover believes it is on course throughout.</w:t>
      </w:r>
    </w:p>
    <w:p>
      <w:pPr>
        <w:pStyle w:val="FirstParagraph"/>
      </w:pPr>
      <w:r>
        <w:rPr>
          <w:b/>
          <w:bCs/>
        </w:rPr>
        <w:t xml:space="preserve">Answers to the Section 2 recall quiz.</w:t>
      </w:r>
    </w:p>
    <w:p>
      <w:pPr>
        <w:pStyle w:val="Compact"/>
        <w:numPr>
          <w:ilvl w:val="0"/>
          <w:numId w:val="1010"/>
        </w:numPr>
      </w:pPr>
      <w:r>
        <w:t xml:space="preserve">68.3%, 95.4% and 99.7%.</w:t>
      </w:r>
    </w:p>
    <w:p>
      <w:pPr>
        <w:pStyle w:val="Compact"/>
        <w:numPr>
          <w:ilvl w:val="0"/>
          <w:numId w:val="1010"/>
        </w:numPr>
      </w:pPr>
      <w:r>
        <w:t xml:space="preserve">It shrinks:</w:t>
      </w:r>
      <w:r>
        <w:t xml:space="preserve"> </w:t>
      </w:r>
      <m:oMath>
        <m:r>
          <m:t>1</m:t>
        </m:r>
        <m:r>
          <m:rPr>
            <m:sty m:val="p"/>
          </m:rPr>
          <m:t>/</m:t>
        </m:r>
        <m:r>
          <m:t>v</m:t>
        </m:r>
        <m:r>
          <m:rPr>
            <m:sty m:val="p"/>
          </m:rPr>
          <m:t>=</m:t>
        </m:r>
        <m:r>
          <m:t>1</m:t>
        </m:r>
        <m:r>
          <m:rPr>
            <m:sty m:val="p"/>
          </m:rPr>
          <m:t>/</m:t>
        </m:r>
        <m:sSub>
          <m:e>
            <m:r>
              <m:t>v</m:t>
            </m:r>
          </m:e>
          <m:sub>
            <m:r>
              <m:t>1</m:t>
            </m:r>
          </m:sub>
        </m:sSub>
        <m:r>
          <m:rPr>
            <m:sty m:val="p"/>
          </m:rPr>
          <m:t>+</m:t>
        </m:r>
        <m:r>
          <m:t>1</m:t>
        </m:r>
        <m:r>
          <m:rPr>
            <m:sty m:val="p"/>
          </m:rPr>
          <m:t>/</m:t>
        </m:r>
        <m:sSub>
          <m:e>
            <m:r>
              <m:t>v</m:t>
            </m:r>
          </m:e>
          <m:sub>
            <m:r>
              <m:t>2</m:t>
            </m:r>
          </m:sub>
        </m:sSub>
      </m:oMath>
      <w:r>
        <w:t xml:space="preserve">, smaller than both.</w:t>
      </w:r>
    </w:p>
    <w:p>
      <w:pPr>
        <w:pStyle w:val="Compact"/>
        <w:numPr>
          <w:ilvl w:val="0"/>
          <w:numId w:val="1010"/>
        </w:numPr>
      </w:pPr>
      <w:r>
        <w:t xml:space="preserve">For a perfect sensor</w:t>
      </w:r>
      <w:r>
        <w:t xml:space="preserve"> </w:t>
      </w:r>
      <m:oMath>
        <m:r>
          <m:t>K</m:t>
        </m:r>
        <m:r>
          <m:rPr>
            <m:sty m:val="p"/>
          </m:rPr>
          <m:t>→</m:t>
        </m:r>
        <m:r>
          <m:t>1</m:t>
        </m:r>
      </m:oMath>
      <w:r>
        <w:t xml:space="preserve"> </w:t>
      </w:r>
      <w:r>
        <w:t xml:space="preserve">(take the measurement), for a useless one</w:t>
      </w:r>
      <w:r>
        <w:t xml:space="preserve"> </w:t>
      </w:r>
      <m:oMath>
        <m:r>
          <m:t>K</m:t>
        </m:r>
        <m:r>
          <m:rPr>
            <m:sty m:val="p"/>
          </m:rPr>
          <m:t>→</m:t>
        </m:r>
        <m:r>
          <m:t>0</m:t>
        </m:r>
      </m:oMath>
      <w:r>
        <w:t xml:space="preserve"> </w:t>
      </w:r>
      <w:r>
        <w:t xml:space="preserve">(keep the prediction).</w:t>
      </w:r>
    </w:p>
    <w:p>
      <w:pPr>
        <w:pStyle w:val="Compact"/>
        <w:numPr>
          <w:ilvl w:val="0"/>
          <w:numId w:val="1010"/>
        </w:numPr>
      </w:pPr>
      <w:r>
        <w:t xml:space="preserve">A wall range is a distance perpendicular to the wall; it constrains sideways position and heading but gives no information about where along the wall the rover is.</w:t>
      </w:r>
    </w:p>
    <w:p>
      <w:pPr>
        <w:pStyle w:val="Compact"/>
        <w:numPr>
          <w:ilvl w:val="0"/>
          <w:numId w:val="1010"/>
        </w:numPr>
      </w:pPr>
      <w:r>
        <w:t xml:space="preserve">The range is</w:t>
      </w:r>
      <w:r>
        <w:t xml:space="preserve"> </w:t>
      </w:r>
      <m:oMath>
        <m:r>
          <m:t>c</m:t>
        </m:r>
        <m:r>
          <m:t>t</m:t>
        </m:r>
        <m:r>
          <m:rPr>
            <m:sty m:val="p"/>
          </m:rPr>
          <m:t>/</m:t>
        </m:r>
        <m:r>
          <m:t>2</m:t>
        </m:r>
      </m:oMath>
      <w:r>
        <w:t xml:space="preserve"> </w:t>
      </w:r>
      <w:r>
        <w:t xml:space="preserve">and the speed of sound</w:t>
      </w:r>
      <w:r>
        <w:t xml:space="preserve"> </w:t>
      </w:r>
      <m:oMath>
        <m:r>
          <m:t>c</m:t>
        </m:r>
      </m:oMath>
      <w:r>
        <w:t xml:space="preserve"> </w:t>
      </w:r>
      <w:r>
        <w:t xml:space="preserve">changes by 0.17% per degree.</w:t>
      </w:r>
    </w:p>
    <w:p>
      <w:pPr>
        <w:pStyle w:val="FirstParagraph"/>
      </w:pPr>
      <w:r>
        <w:rPr>
          <w:b/>
          <w:bCs/>
        </w:rPr>
        <w:t xml:space="preserve">Explain it to a friend.</w:t>
      </w:r>
    </w:p>
    <w:p>
      <w:pPr>
        <w:pStyle w:val="Compact"/>
        <w:numPr>
          <w:ilvl w:val="0"/>
          <w:numId w:val="1011"/>
        </w:numPr>
      </w:pPr>
      <w:r>
        <w:t xml:space="preserve">Why is one</w:t>
      </w:r>
      <w:r>
        <w:t xml:space="preserve"> </w:t>
      </w:r>
      <w:r>
        <w:t xml:space="preserve">“dry”</w:t>
      </w:r>
      <w:r>
        <w:t xml:space="preserve"> </w:t>
      </w:r>
      <w:r>
        <w:t xml:space="preserve">alert not proof of dry soil, but four in a row nearly are?</w:t>
      </w:r>
    </w:p>
    <w:p>
      <w:pPr>
        <w:pStyle w:val="Compact"/>
        <w:numPr>
          <w:ilvl w:val="0"/>
          <w:numId w:val="1011"/>
        </w:numPr>
      </w:pPr>
      <w:r>
        <w:t xml:space="preserve">Why does a smoothing filter lag when its gain is small, and why does a Kalman filter start with a big gain?</w:t>
      </w:r>
    </w:p>
    <w:p>
      <w:pPr>
        <w:pStyle w:val="Compact"/>
        <w:numPr>
          <w:ilvl w:val="0"/>
          <w:numId w:val="1011"/>
        </w:numPr>
      </w:pPr>
      <w:r>
        <w:t xml:space="preserve">Why can a robot with a wall at its side not tell how far along the wall it is?</w:t>
      </w:r>
    </w:p>
    <w:p>
      <w:pPr>
        <w:pStyle w:val="FirstParagraph"/>
      </w:pPr>
      <w:r>
        <w:rPr>
          <w:b/>
          <w:bCs/>
        </w:rPr>
        <w:t xml:space="preserve">Re-derive by hand tomorrow, without looking:</w:t>
      </w:r>
      <w:r>
        <w:t xml:space="preserve"> </w:t>
      </w:r>
      <w:r>
        <w:t xml:space="preserve">(a) the fusion formulas (4) from the product of two Gaussians; (b) the steady-state Kalman gain</w:t>
      </w:r>
      <w:r>
        <w:t xml:space="preserve"> </w:t>
      </w:r>
      <m:oMath>
        <m:sSub>
          <m:e>
            <m:r>
              <m:t>K</m:t>
            </m:r>
          </m:e>
          <m:sub>
            <m:r>
              <m:rPr>
                <m:sty m:val="p"/>
              </m:rPr>
              <m:t>∞</m:t>
            </m:r>
          </m:sub>
        </m:sSub>
      </m:oMath>
      <w:r>
        <w:t xml:space="preserve"> </w:t>
      </w:r>
      <w:r>
        <w:t xml:space="preserve">for the random walk; (c) the wall range</w:t>
      </w:r>
      <w:r>
        <w:t xml:space="preserve"> </w:t>
      </w:r>
      <m:oMath>
        <m:r>
          <m:t>h</m:t>
        </m:r>
        <m:r>
          <m:rPr>
            <m:sty m:val="p"/>
          </m:rPr>
          <m:t>=</m:t>
        </m:r>
        <m:r>
          <m:rPr>
            <m:sty m:val="p"/>
          </m:rPr>
          <m:t>(</m:t>
        </m:r>
        <m:r>
          <m:t>W</m:t>
        </m:r>
        <m:r>
          <m:rPr>
            <m:sty m:val="p"/>
          </m:rPr>
          <m:t>−</m:t>
        </m:r>
        <m:r>
          <m:t>y</m:t>
        </m:r>
        <m:r>
          <m:rPr>
            <m:sty m:val="p"/>
          </m:rPr>
          <m:t>)</m:t>
        </m:r>
        <m:r>
          <m:rPr>
            <m:sty m:val="p"/>
          </m:rPr>
          <m:t>/</m:t>
        </m:r>
        <m:r>
          <m:rPr>
            <m:sty m:val="p"/>
          </m:rPr>
          <m:t>cos</m:t>
        </m:r>
        <m:r>
          <m:t>θ</m:t>
        </m:r>
      </m:oMath>
      <w:r>
        <w:t xml:space="preserve"> </w:t>
      </w:r>
      <w:r>
        <w:t xml:space="preserve">and its derivatives.</w:t>
      </w:r>
    </w:p>
    <w:bookmarkEnd w:id="48"/>
    <w:bookmarkStart w:id="49" w:name="where-next"/>
    <w:p>
      <w:pPr>
        <w:pStyle w:val="Heading1"/>
      </w:pPr>
      <w:r>
        <w:t xml:space="preserve">11. Where next</w:t>
      </w:r>
    </w:p>
    <w:p>
      <w:pPr>
        <w:pStyle w:val="Compact"/>
        <w:numPr>
          <w:ilvl w:val="0"/>
          <w:numId w:val="1012"/>
        </w:numPr>
      </w:pPr>
      <w:r>
        <w:rPr>
          <w:b/>
          <w:bCs/>
        </w:rPr>
        <w:t xml:space="preserve">Unit 11</w:t>
      </w:r>
      <w:r>
        <w:t xml:space="preserve"> </w:t>
      </w:r>
      <w:r>
        <w:t xml:space="preserve">gives the rover a goal: grid graphs, breadth-first search, Dijkstra and A*, obstacle inflation, pure-pursuit path following and the ROS 2 concepts that connect them. It uses the occupancy grid of this Unit as its world and closes the stopping-distance requirement R3.</w:t>
      </w:r>
    </w:p>
    <w:p>
      <w:pPr>
        <w:pStyle w:val="Compact"/>
        <w:numPr>
          <w:ilvl w:val="0"/>
          <w:numId w:val="1012"/>
        </w:numPr>
      </w:pPr>
      <w:r>
        <w:t xml:space="preserve">Terms named here but not taught: SLAM, the unscented and particle filters, observability. They are registered in CURRICULUM.md.</w:t>
      </w:r>
    </w:p>
    <w:p>
      <w:pPr>
        <w:pStyle w:val="Compact"/>
        <w:numPr>
          <w:ilvl w:val="0"/>
          <w:numId w:val="1012"/>
        </w:numPr>
      </w:pPr>
      <w:r>
        <w:rPr>
          <w:b/>
          <w:bCs/>
        </w:rPr>
        <w:t xml:space="preserve">Open threads:</w:t>
      </w:r>
      <w:r>
        <w:t xml:space="preserve"> </w:t>
      </w:r>
      <w:r>
        <w:t xml:space="preserve">Kalman’s 1960 paper and the standard textbook were not read; the gyro and ultrasonic noise levels and the wall are assumed; the filter is overconfident along the wall (no scale-factor state); the heading was not tested through a turn; nothing was run on a real sensor.</w:t>
      </w:r>
    </w:p>
    <w:bookmarkEnd w:id="4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shd w:color="auto" w:fill="E8EEF4" w:val="clear"/>
      <w:pBdr>
        <w:top w:color="1F4E79" w:space="4" w:sz="8" w:val="single"/>
        <w:left w:color="1F4E79" w:space="4" w:sz="8" w:val="single"/>
        <w:bottom w:color="1F4E79" w:space="4" w:sz="8" w:val="single"/>
        <w:right w:color="1F4E79" w:space="4" w:sz="8" w:val="single"/>
      </w:pBdr>
    </w:pPr>
    <w:rPr>
      <w:color w:val="000000"/>
      <w:sz w:val="21"/>
    </w:rPr>
  </w:style>
  <w:style w:customStyle="1" w:styleId="Box-keyidea" w:type="paragraph">
    <w:name w:val="Box-keyidea"/>
    <w:basedOn w:val="Normal"/>
    <w:pPr>
      <w:shd w:color="auto" w:fill="E9F2E9" w:val="clear"/>
      <w:pBdr>
        <w:top w:color="2E7D32" w:space="4" w:sz="8" w:val="single"/>
        <w:left w:color="2E7D32" w:space="4" w:sz="8" w:val="single"/>
        <w:bottom w:color="2E7D32" w:space="4" w:sz="8" w:val="single"/>
        <w:right w:color="2E7D32" w:space="4" w:sz="8" w:val="single"/>
      </w:pBdr>
    </w:pPr>
    <w:rPr>
      <w:color w:val="000000"/>
      <w:sz w:val="21"/>
    </w:rPr>
  </w:style>
  <w:style w:customStyle="1" w:styleId="Box-warning" w:type="paragraph">
    <w:name w:val="Box-warning"/>
    <w:basedOn w:val="Normal"/>
    <w:pPr>
      <w:shd w:color="auto" w:fill="F6E8E8" w:val="clear"/>
      <w:pBdr>
        <w:top w:color="A61C1C" w:space="4" w:sz="8" w:val="single"/>
        <w:left w:color="A61C1C" w:space="4" w:sz="8" w:val="single"/>
        <w:bottom w:color="A61C1C" w:space="4" w:sz="8" w:val="single"/>
        <w:right w:color="A61C1C" w:space="4" w:sz="8" w:val="single"/>
      </w:pBdr>
    </w:pPr>
    <w:rPr>
      <w:color w:val="000000"/>
      <w:sz w:val="21"/>
    </w:rPr>
  </w:style>
  <w:style w:customStyle="1" w:styleId="Box-exercise" w:type="paragraph">
    <w:name w:val="Box-exercise"/>
    <w:basedOn w:val="Normal"/>
    <w:pPr>
      <w:shd w:color="auto" w:fill="F7EEE4" w:val="clear"/>
      <w:pBdr>
        <w:top w:color="B45F06" w:space="4" w:sz="8" w:val="single"/>
        <w:left w:color="B45F06" w:space="4" w:sz="8" w:val="single"/>
        <w:bottom w:color="B45F06" w:space="4" w:sz="8" w:val="single"/>
        <w:right w:color="B45F06" w:space="4" w:sz="8" w:val="single"/>
      </w:pBdr>
    </w:pPr>
    <w:rPr>
      <w:color w:val="000000"/>
      <w:sz w:val="21"/>
    </w:rPr>
  </w:style>
  <w:style w:customStyle="1" w:styleId="Box-create" w:type="paragraph">
    <w:name w:val="Box-create"/>
    <w:basedOn w:val="Normal"/>
    <w:pPr>
      <w:shd w:color="auto" w:fill="EFE9F4" w:val="clear"/>
      <w:pBdr>
        <w:top w:color="5B2C83" w:space="4" w:sz="8" w:val="single"/>
        <w:left w:color="5B2C83" w:space="4" w:sz="8" w:val="single"/>
        <w:bottom w:color="5B2C83" w:space="4" w:sz="8" w:val="single"/>
        <w:right w:color="5B2C83" w:space="4" w:sz="8" w:val="single"/>
      </w:pBdr>
    </w:pPr>
    <w:rPr>
      <w:color w:val="000000"/>
      <w:sz w:val="21"/>
    </w:rPr>
  </w:style>
  <w:style w:customStyle="1" w:styleId="Box-term" w:type="paragraph">
    <w:name w:val="Box-term"/>
    <w:basedOn w:val="Normal"/>
    <w:pPr>
      <w:shd w:color="auto" w:fill="EEEEEE" w:val="clear"/>
      <w:pBdr>
        <w:top w:color="555555" w:space="4" w:sz="8" w:val="single"/>
        <w:left w:color="555555" w:space="4" w:sz="8" w:val="single"/>
        <w:bottom w:color="555555" w:space="4" w:sz="8" w:val="single"/>
        <w:right w:color="555555" w:space="4" w:sz="8" w:val="single"/>
      </w:pBd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5" Target="media/rId25.png" /><Relationship Type="http://schemas.openxmlformats.org/officeDocument/2006/relationships/image" Id="rId29" Target="media/rId29.png" /><Relationship Type="http://schemas.openxmlformats.org/officeDocument/2006/relationships/image" Id="rId33" Target="media/rId33.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Perception and Localisation: Knowing Where You Are</dc:title>
  <dc:creator>IoT and Robotics crash course</dc:creator>
  <cp:keywords/>
  <dcterms:created xsi:type="dcterms:W3CDTF">2026-10-10T21:21:58Z</dcterms:created>
  <dcterms:modified xsi:type="dcterms:W3CDTF">2026-10-10T21:21:58Z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2026-10-11</vt:lpwstr>
  </property>
  <property fmtid="{D5CDD505-2E9C-101B-9397-08002B2CF9AE}" pid="3" name="subtitle">
    <vt:lpwstr>Unit 10 of the Internet of Things and Robotics crash course</vt:lpwstr>
  </property>
</Properties>
</file>