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Sample examination papers</w:t>
      </w:r>
    </w:p>
    <w:p>
      <w:pPr>
        <w:pStyle w:val="Subtitle"/>
      </w:pPr>
      <w:r>
        <w:t xml:space="preserve">Internet of Things and Robotics: mid-semester and end-semester</w:t>
      </w:r>
    </w:p>
    <w:p>
      <w:pPr>
        <w:pStyle w:val="Author"/>
      </w:pPr>
      <w:r>
        <w:t xml:space="preserve">IoT and Robotics crash course</w:t>
      </w:r>
    </w:p>
    <w:p>
      <w:pPr>
        <w:pStyle w:val="Date"/>
      </w:pPr>
      <w:r>
        <w:t xml:space="preserve">2026-10-11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These papers are</w:t>
      </w:r>
      <w:r>
        <w:t xml:space="preserve"> </w:t>
      </w:r>
      <w:r>
        <w:rPr>
          <w:b/>
          <w:bCs/>
        </w:rPr>
        <w:t xml:space="preserve">samples</w:t>
      </w:r>
      <w:r>
        <w:t xml:space="preserve"> </w:t>
      </w:r>
      <w:r>
        <w:t xml:space="preserve">built from the question bank. The syllabus weights are: continuous assessment 30%, laboratory 20%, mid-semester 15%, end-semester 25%, capstone 10%. Numbers in the answers are computed by the course code; see the answer key.</w:t>
      </w:r>
    </w:p>
    <w:bookmarkStart w:id="9" w:name="mid-semester-paper-units-1-to-5"/>
    <w:p>
      <w:pPr>
        <w:pStyle w:val="Heading1"/>
      </w:pPr>
      <w:r>
        <w:t xml:space="preserve">Mid-semester paper (Units 1 to 5)</w:t>
      </w:r>
    </w:p>
    <w:p>
      <w:pPr>
        <w:pStyle w:val="FirstParagraph"/>
      </w:pPr>
      <w:r>
        <w:rPr>
          <w:b/>
          <w:bCs/>
        </w:rPr>
        <w:t xml:space="preserve">Time:</w:t>
      </w:r>
      <w:r>
        <w:t xml:space="preserve"> </w:t>
      </w:r>
      <w:r>
        <w:t xml:space="preserve">90 minutes.</w:t>
      </w:r>
      <w:r>
        <w:t xml:space="preserve"> </w:t>
      </w:r>
      <w:r>
        <w:rPr>
          <w:b/>
          <w:bCs/>
        </w:rPr>
        <w:t xml:space="preserve">Maximum marks:</w:t>
      </w:r>
      <w:r>
        <w:t xml:space="preserve"> </w:t>
      </w:r>
      <w:r>
        <w:t xml:space="preserve">50. Answer all questions. Marks are shown after each question.</w:t>
      </w:r>
    </w:p>
    <w:p>
      <w:pPr>
        <w:pStyle w:val="BodyText"/>
      </w:pPr>
      <w:r>
        <w:rPr>
          <w:b/>
          <w:bCs/>
        </w:rPr>
        <w:t xml:space="preserve">1.</w:t>
      </w:r>
      <w:r>
        <w:t xml:space="preserve"> </w:t>
      </w:r>
      <w:r>
        <w:t xml:space="preserve">In the four-layer architecture of an IoT system, a soil-moisture node belongs to the:</w:t>
      </w:r>
      <w:r>
        <w:t xml:space="preserve"> </w:t>
      </w:r>
      <w:r>
        <w:rPr>
          <w:i/>
          <w:iCs/>
        </w:rPr>
        <w:t xml:space="preserve">(1 mark; Unit 1)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2"/>
        </w:numPr>
      </w:pPr>
      <w:r>
        <w:t xml:space="preserve">Device layer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3"/>
        </w:numPr>
      </w:pPr>
      <w:r>
        <w:t xml:space="preserve">Cloud layer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4"/>
        </w:numPr>
      </w:pPr>
      <w:r>
        <w:t xml:space="preserve">Network layer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5"/>
        </w:numPr>
      </w:pPr>
      <w:r>
        <w:t xml:space="preserve">Edge layer</w:t>
      </w:r>
    </w:p>
    <w:p>
      <w:pPr>
        <w:pStyle w:val="FirstParagraph"/>
      </w:pPr>
      <w:r>
        <w:rPr>
          <w:b/>
          <w:bCs/>
        </w:rPr>
        <w:t xml:space="preserve">2.</w:t>
      </w:r>
      <w:r>
        <w:t xml:space="preserve"> </w:t>
      </w:r>
      <w:r>
        <w:t xml:space="preserve">A node sends a 20-byte payload with 10 bytes of overhead every 60 s. How many bytes does it send in a day?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A bang-bang thermostat with a hysteresis band swings wider than the band when its sensor reading is delayed. Why?</w:t>
      </w:r>
      <w:r>
        <w:t xml:space="preserve"> </w:t>
      </w:r>
      <w:r>
        <w:rPr>
          <w:i/>
          <w:iCs/>
        </w:rPr>
        <w:t xml:space="preserve">(3 marks; Unit 1)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A room obeys dT/dt = -(T - T_out)/tau + k u with tau = 60 min, k = 0.5 degC/min, T_out = 5 degC. With the heater on, how long does it take to warm from 15 to 21 degC?</w:t>
      </w:r>
      <w:r>
        <w:t xml:space="preserve"> </w:t>
      </w:r>
      <w:r>
        <w:rPr>
          <w:i/>
          <w:iCs/>
        </w:rPr>
        <w:t xml:space="preserve">(4 marks; Unit 1)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A 3.3 V supply drives an LED (forward drop 2.0 V) at 10 mA. What series resistor?</w:t>
      </w:r>
      <w:r>
        <w:t xml:space="preserve"> </w:t>
      </w:r>
      <w:r>
        <w:rPr>
          <w:i/>
          <w:iCs/>
        </w:rPr>
        <w:t xml:space="preserve">(1 mark; Unit 2)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A divider of 10 kohm (top) and 20 kohm (bottom) is fed from 5 V. What is the output unloaded, and with a 20 kohm load across the bottom resistor?</w:t>
      </w:r>
      <w:r>
        <w:t xml:space="preserve"> 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A node wakes for 0.2 s at 50 mA, connects for 1.3 s at 100 mA, publishes for 0.3 s at 140 mA, shuts down for 0.2 s at 50 mA and sleeps 58 s at 0.01 mA. Average current and life of a 2000 mAh battery (80% usable)?</w:t>
      </w:r>
      <w:r>
        <w:t xml:space="preserve"> </w:t>
      </w:r>
      <w:r>
        <w:rPr>
          <w:i/>
          <w:iCs/>
        </w:rPr>
        <w:t xml:space="preserve">(3 marks; Unit 2)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A motor needs an average of 6 V. The pack is 7.4 V. What PWM duty is needed if the bridge drops 0.4 V, and what if the bridge drops 2 V?</w:t>
      </w:r>
      <w:r>
        <w:t xml:space="preserve"> </w:t>
      </w:r>
      <w:r>
        <w:rPr>
          <w:i/>
          <w:iCs/>
        </w:rPr>
        <w:t xml:space="preserve">(4 marks; Unit 2)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A sensor reads 25.3, 25.2, 25.3, 25.2 when the true value is 20.0. It is:</w:t>
      </w:r>
      <w:r>
        <w:t xml:space="preserve"> </w:t>
      </w:r>
      <w:r>
        <w:rPr>
          <w:i/>
          <w:iCs/>
        </w:rPr>
        <w:t xml:space="preserve">(1 mark; Unit 3)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7"/>
        </w:numPr>
      </w:pPr>
      <w:r>
        <w:t xml:space="preserve">Accurate but not precise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8"/>
        </w:numPr>
      </w:pPr>
      <w:r>
        <w:t xml:space="preserve">Precise but not accurate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9"/>
        </w:numPr>
      </w:pPr>
      <w:r>
        <w:t xml:space="preserve">Neither precise nor accurate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10"/>
        </w:numPr>
      </w:pPr>
      <w:r>
        <w:t xml:space="preserve">Both accurate and precise</w:t>
      </w:r>
    </w:p>
    <w:p>
      <w:pPr>
        <w:pStyle w:val="FirstParagraph"/>
      </w:pPr>
      <w:r>
        <w:rPr>
          <w:b/>
          <w:bCs/>
        </w:rPr>
        <w:t xml:space="preserve">10.</w:t>
      </w:r>
      <w:r>
        <w:t xml:space="preserve"> </w:t>
      </w:r>
      <w:r>
        <w:t xml:space="preserve">A soil sensor reads raw 1200 in air (0%) and 3000 in water (100%). Using a two-point linear calibration, what is the reading for raw 2100?</w:t>
      </w:r>
      <w:r>
        <w:t xml:space="preserve"> </w:t>
      </w:r>
      <w:r>
        <w:rPr>
          <w:i/>
          <w:iCs/>
        </w:rPr>
        <w:t xml:space="preserve">(2 marks; Unit 3)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An exponential filter is designed for a time constant of 5 s at a 1 s sample period. Give its coefficient and the factor by which it reduces white-noise variance.</w:t>
      </w:r>
      <w:r>
        <w:t xml:space="preserve"> </w:t>
      </w:r>
      <w:r>
        <w:rPr>
          <w:i/>
          <w:iCs/>
        </w:rPr>
        <w:t xml:space="preserve">(3 marks; Unit 3)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A 1320 counts-per-revolution encoder is on a wheel of radius 33 mm. What distance does one count represent, and what is the speed resolution if speed is the count change over 100 ms?</w:t>
      </w:r>
      <w:r>
        <w:t xml:space="preserve"> </w:t>
      </w:r>
      <w:r>
        <w:rPr>
          <w:i/>
          <w:iCs/>
        </w:rPr>
        <w:t xml:space="preserve">(4 marks; Unit 3)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A mechanical button is debounced to:</w:t>
      </w:r>
      <w:r>
        <w:t xml:space="preserve"> </w:t>
      </w:r>
      <w:r>
        <w:rPr>
          <w:i/>
          <w:iCs/>
        </w:rPr>
        <w:t xml:space="preserve">(1 mark; Unit 4)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2"/>
        </w:numPr>
      </w:pPr>
      <w:r>
        <w:t xml:space="preserve">Make it press harder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3"/>
        </w:numPr>
      </w:pPr>
      <w:r>
        <w:t xml:space="preserve">Ignore the rapid on-off bounces so one press counts once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4"/>
        </w:numPr>
      </w:pPr>
      <w:r>
        <w:t xml:space="preserve">Save battery in deep sleep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5"/>
        </w:numPr>
      </w:pPr>
      <w:r>
        <w:t xml:space="preserve">Raise the logic voltage</w:t>
      </w:r>
    </w:p>
    <w:p>
      <w:pPr>
        <w:pStyle w:val="FirstParagraph"/>
      </w:pPr>
      <w:r>
        <w:rPr>
          <w:b/>
          <w:bCs/>
        </w:rPr>
        <w:t xml:space="preserve">14.</w:t>
      </w:r>
      <w:r>
        <w:t xml:space="preserve"> </w:t>
      </w:r>
      <w:r>
        <w:t xml:space="preserve">How many bits does one UART byte occupy on the wire in the 8N1 format, and how long does it take at 115200 baud?</w:t>
      </w:r>
      <w:r>
        <w:t xml:space="preserve"> </w:t>
      </w:r>
      <w:r>
        <w:rPr>
          <w:i/>
          <w:iCs/>
        </w:rPr>
        <w:t xml:space="preserve">(2 marks; Unit 4)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An encoder produces 7643 transitions per second and the interrupt handler takes 5 microseconds. What fraction of the CPU does it use?</w:t>
      </w:r>
      <w:r>
        <w:t xml:space="preserve"> </w:t>
      </w:r>
      <w:r>
        <w:rPr>
          <w:i/>
          <w:iCs/>
        </w:rPr>
        <w:t xml:space="preserve">(3 marks; Unit 4)</w:t>
      </w:r>
    </w:p>
    <w:p>
      <w:pPr>
        <w:pStyle w:val="BodyText"/>
      </w:pPr>
      <w:r>
        <w:rPr>
          <w:b/>
          <w:bCs/>
        </w:rPr>
        <w:t xml:space="preserve">16.</w:t>
      </w:r>
      <w:r>
        <w:t xml:space="preserve"> </w:t>
      </w:r>
      <w:r>
        <w:t xml:space="preserve">A node retries a failed publish up to 3 times and each attempt fails with probability 0.3, independently. What fraction of cycles delivers?</w:t>
      </w:r>
      <w:r>
        <w:t xml:space="preserve"> </w:t>
      </w:r>
      <w:r>
        <w:rPr>
          <w:i/>
          <w:iCs/>
        </w:rPr>
        <w:t xml:space="preserve">(4 marks; Unit 4)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Which MQTT quality-of-service level guarantees delivery at least once?</w:t>
      </w:r>
      <w:r>
        <w:t xml:space="preserve"> </w:t>
      </w:r>
      <w:r>
        <w:rPr>
          <w:i/>
          <w:iCs/>
        </w:rPr>
        <w:t xml:space="preserve">(1 mark; Unit 5)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7"/>
        </w:numPr>
      </w:pPr>
      <w:r>
        <w:t xml:space="preserve">None of them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8"/>
        </w:numPr>
      </w:pPr>
      <w:r>
        <w:t xml:space="preserve">QoS 1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9"/>
        </w:numPr>
      </w:pPr>
      <w:r>
        <w:t xml:space="preserve">QoS 0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20"/>
        </w:numPr>
      </w:pPr>
      <w:r>
        <w:t xml:space="preserve">Only QoS 2</w:t>
      </w:r>
    </w:p>
    <w:p>
      <w:pPr>
        <w:pStyle w:val="FirstParagraph"/>
      </w:pPr>
      <w:r>
        <w:rPr>
          <w:b/>
          <w:bCs/>
        </w:rPr>
        <w:t xml:space="preserve">18.</w:t>
      </w:r>
      <w:r>
        <w:t xml:space="preserve"> </w:t>
      </w:r>
      <w:r>
        <w:t xml:space="preserve">How many bytes is an MQTT PUBLISH at QoS 1 with the 10-byte topic</w:t>
      </w:r>
      <w:r>
        <w:t xml:space="preserve"> </w:t>
      </w:r>
      <w:r>
        <w:t xml:space="preserve">‘gh/p1/soil’</w:t>
      </w:r>
      <w:r>
        <w:t xml:space="preserve"> </w:t>
      </w:r>
      <w:r>
        <w:t xml:space="preserve">and a 7-byte payload (fixed header, length fields and packet id included)?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Free-space path loss at 100 m and 2.4 GHz?</w:t>
      </w:r>
      <w:r>
        <w:t xml:space="preserve"> </w:t>
      </w:r>
      <w:r>
        <w:rPr>
          <w:i/>
          <w:iCs/>
        </w:rPr>
        <w:t xml:space="preserve">(3 marks; Unit 5)</w:t>
      </w:r>
    </w:p>
    <w:p>
      <w:pPr>
        <w:pStyle w:val="BodyText"/>
      </w:pPr>
      <w:r>
        <w:rPr>
          <w:b/>
          <w:bCs/>
        </w:rPr>
        <w:t xml:space="preserve">20.</w:t>
      </w:r>
      <w:r>
        <w:t xml:space="preserve"> </w:t>
      </w:r>
      <w:r>
        <w:t xml:space="preserve">Does the subscription</w:t>
      </w:r>
      <w:r>
        <w:t xml:space="preserve"> </w:t>
      </w:r>
      <w:r>
        <w:t xml:space="preserve">‘greenhouse/+/soil’</w:t>
      </w:r>
      <w:r>
        <w:t xml:space="preserve"> </w:t>
      </w:r>
      <w:r>
        <w:t xml:space="preserve">receive a message published on</w:t>
      </w:r>
      <w:r>
        <w:t xml:space="preserve"> </w:t>
      </w:r>
      <w:r>
        <w:t xml:space="preserve">‘greenhouse/zone1/soil/raw’</w:t>
      </w:r>
      <w:r>
        <w:t xml:space="preserve">? What would match both?</w:t>
      </w:r>
      <w:r>
        <w:t xml:space="preserve"> </w:t>
      </w:r>
      <w:r>
        <w:rPr>
          <w:i/>
          <w:iCs/>
        </w:rPr>
        <w:t xml:space="preserve">(4 marks; Unit 5)</w:t>
      </w:r>
    </w:p>
    <w:bookmarkEnd w:id="9"/>
    <w:bookmarkStart w:id="10" w:name="X912056d48a1141779cec80a7b06d671cc4cb1ac"/>
    <w:p>
      <w:pPr>
        <w:pStyle w:val="Heading1"/>
      </w:pPr>
      <w:r>
        <w:t xml:space="preserve">End-semester paper (Units 1 to 12, weighted to Units 6 to 12)</w:t>
      </w:r>
    </w:p>
    <w:p>
      <w:pPr>
        <w:pStyle w:val="FirstParagraph"/>
      </w:pPr>
      <w:r>
        <w:rPr>
          <w:b/>
          <w:bCs/>
        </w:rPr>
        <w:t xml:space="preserve">Time:</w:t>
      </w:r>
      <w:r>
        <w:t xml:space="preserve"> </w:t>
      </w:r>
      <w:r>
        <w:t xml:space="preserve">180 minutes.</w:t>
      </w:r>
      <w:r>
        <w:t xml:space="preserve"> </w:t>
      </w:r>
      <w:r>
        <w:rPr>
          <w:b/>
          <w:bCs/>
        </w:rPr>
        <w:t xml:space="preserve">Maximum marks:</w:t>
      </w:r>
      <w:r>
        <w:t xml:space="preserve"> </w:t>
      </w:r>
      <w:r>
        <w:t xml:space="preserve">100. Answer all questions. Marks are shown after each question.</w:t>
      </w:r>
    </w:p>
    <w:p>
      <w:pPr>
        <w:pStyle w:val="BodyText"/>
      </w:pPr>
      <w:r>
        <w:rPr>
          <w:b/>
          <w:bCs/>
        </w:rPr>
        <w:t xml:space="preserve">1.</w:t>
      </w:r>
      <w:r>
        <w:t xml:space="preserve"> </w:t>
      </w:r>
      <w:r>
        <w:t xml:space="preserve">A battery of 2000 mAh (80% usable) feeds a load of 100 mA average. How long does it last?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A room obeys dT/dt = -(T - T_out)/tau + k u with tau = 60 min, k = 0.5 degC/min, T_out = 5 degC. With the heater on, how long does it take to warm from 15 to 21 degC?</w:t>
      </w:r>
      <w:r>
        <w:t xml:space="preserve"> </w:t>
      </w:r>
      <w:r>
        <w:rPr>
          <w:i/>
          <w:iCs/>
        </w:rPr>
        <w:t xml:space="preserve">(4 marks; Unit 1)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A 12-bit ADC has a 3.3 V reference. Give the size of one step (LSB) and the RMS quantisation error of an ideal converter.</w:t>
      </w:r>
      <w:r>
        <w:t xml:space="preserve"> 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A motor needs an average of 6 V. The pack is 7.4 V. What PWM duty is needed if the bridge drops 0.4 V, and what if the bridge drops 2 V?</w:t>
      </w:r>
      <w:r>
        <w:t xml:space="preserve"> </w:t>
      </w:r>
      <w:r>
        <w:rPr>
          <w:i/>
          <w:iCs/>
        </w:rPr>
        <w:t xml:space="preserve">(4 marks; Unit 2)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A 70 Hz signal is sampled at 100 Hz. At what frequency does it appear?</w:t>
      </w:r>
      <w:r>
        <w:t xml:space="preserve"> </w:t>
      </w:r>
      <w:r>
        <w:rPr>
          <w:i/>
          <w:iCs/>
        </w:rPr>
        <w:t xml:space="preserve">(2 marks; Unit 3)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A 1320 counts-per-revolution encoder is on a wheel of radius 33 mm. What distance does one count represent, and what is the speed resolution if speed is the count change over 100 ms?</w:t>
      </w:r>
      <w:r>
        <w:t xml:space="preserve"> </w:t>
      </w:r>
      <w:r>
        <w:rPr>
          <w:i/>
          <w:iCs/>
        </w:rPr>
        <w:t xml:space="preserve">(4 marks; Unit 3)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Using the course’s I2C model, how long does a 2-byte read take at a 100 kHz clock?</w:t>
      </w:r>
      <w:r>
        <w:t xml:space="preserve"> </w:t>
      </w:r>
      <w:r>
        <w:rPr>
          <w:i/>
          <w:iCs/>
        </w:rPr>
        <w:t xml:space="preserve">(2 marks; Unit 4)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A node retries a failed publish up to 3 times and each attempt fails with probability 0.3, independently. What fraction of cycles delivers?</w:t>
      </w:r>
      <w:r>
        <w:t xml:space="preserve"> </w:t>
      </w:r>
      <w:r>
        <w:rPr>
          <w:i/>
          <w:iCs/>
        </w:rPr>
        <w:t xml:space="preserve">(4 marks; Unit 4)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With independent loss p = 0.1 per packet, how many packets (both directions) does one QoS 1 message cost on average, with unlimited retries?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Does the subscription</w:t>
      </w:r>
      <w:r>
        <w:t xml:space="preserve"> </w:t>
      </w:r>
      <w:r>
        <w:t xml:space="preserve">‘greenhouse/+/soil’</w:t>
      </w:r>
      <w:r>
        <w:t xml:space="preserve"> </w:t>
      </w:r>
      <w:r>
        <w:t xml:space="preserve">receive a message published on</w:t>
      </w:r>
      <w:r>
        <w:t xml:space="preserve"> </w:t>
      </w:r>
      <w:r>
        <w:t xml:space="preserve">‘greenhouse/zone1/soil/raw’</w:t>
      </w:r>
      <w:r>
        <w:t xml:space="preserve">? What would match both?</w:t>
      </w:r>
      <w:r>
        <w:t xml:space="preserve"> </w:t>
      </w:r>
      <w:r>
        <w:rPr>
          <w:i/>
          <w:iCs/>
        </w:rPr>
        <w:t xml:space="preserve">(4 marks; Unit 5)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Compared with JSON, CBOR is mainly:</w:t>
      </w:r>
      <w:r>
        <w:t xml:space="preserve"> </w:t>
      </w:r>
      <w:r>
        <w:rPr>
          <w:i/>
          <w:iCs/>
        </w:rPr>
        <w:t xml:space="preserve">(1 mark; Unit 6)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2"/>
        </w:numPr>
      </w:pPr>
      <w:r>
        <w:t xml:space="preserve">A database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3"/>
        </w:numPr>
      </w:pPr>
      <w:r>
        <w:t xml:space="preserve">A different network protocol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4"/>
        </w:numPr>
      </w:pPr>
      <w:r>
        <w:t xml:space="preserve">A more compact binary encoding of the same kinds of data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5"/>
        </w:numPr>
      </w:pPr>
      <w:r>
        <w:t xml:space="preserve">An encryption standard</w:t>
      </w:r>
    </w:p>
    <w:p>
      <w:pPr>
        <w:pStyle w:val="FirstParagraph"/>
      </w:pPr>
      <w:r>
        <w:rPr>
          <w:b/>
          <w:bCs/>
        </w:rPr>
        <w:t xml:space="preserve">12.</w:t>
      </w:r>
      <w:r>
        <w:t xml:space="preserve"> </w:t>
      </w:r>
      <w:r>
        <w:t xml:space="preserve">For the reading {zone: 1, soil_raw: 1832, temp_c: 21.5, batt_v: 3.71}, how many bytes does it take as compact JSON, as CBOR and as the packed binary of the course?</w:t>
      </w:r>
      <w:r>
        <w:t xml:space="preserve"> </w:t>
      </w:r>
      <w:r>
        <w:rPr>
          <w:i/>
          <w:iCs/>
        </w:rPr>
        <w:t xml:space="preserve">(2 marks; Unit 6)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A z-score alarm at k = 3 on Gaussian noise is checked once a minute for one zone. How many false alarms per day should you expect?</w:t>
      </w:r>
      <w:r>
        <w:t xml:space="preserve"> </w:t>
      </w:r>
      <w:r>
        <w:rPr>
          <w:i/>
          <w:iCs/>
        </w:rPr>
        <w:t xml:space="preserve">(3 marks; Unit 6)</w:t>
      </w:r>
    </w:p>
    <w:p>
      <w:pPr>
        <w:pStyle w:val="BodyText"/>
      </w:pPr>
      <w:r>
        <w:rPr>
          <w:b/>
          <w:bCs/>
        </w:rPr>
        <w:t xml:space="preserve">14.</w:t>
      </w:r>
      <w:r>
        <w:t xml:space="preserve"> </w:t>
      </w:r>
      <w:r>
        <w:t xml:space="preserve">Which detector finds a small persistent shift in the mean sooner, an EWMA or a CUSUM, for the same false-alarm rate, and why?</w:t>
      </w:r>
      <w:r>
        <w:t xml:space="preserve"> </w:t>
      </w:r>
      <w:r>
        <w:rPr>
          <w:i/>
          <w:iCs/>
        </w:rPr>
        <w:t xml:space="preserve">(4 marks; Unit 6)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The Mirai botnet spread mainly by:</w:t>
      </w:r>
      <w:r>
        <w:t xml:space="preserve"> </w:t>
      </w:r>
      <w:r>
        <w:rPr>
          <w:i/>
          <w:iCs/>
        </w:rPr>
        <w:t xml:space="preserve">(1 mark; Unit 7)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7"/>
        </w:numPr>
      </w:pPr>
      <w:r>
        <w:t xml:space="preserve">Phishing e-mails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8"/>
        </w:numPr>
      </w:pPr>
      <w:r>
        <w:t xml:space="preserve">A zero-day in the TCP stack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9"/>
        </w:numPr>
      </w:pPr>
      <w:r>
        <w:t xml:space="preserve">Physical access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30"/>
        </w:numPr>
      </w:pPr>
      <w:r>
        <w:t xml:space="preserve">Logging in to devices with default credentials</w:t>
      </w:r>
    </w:p>
    <w:p>
      <w:pPr>
        <w:pStyle w:val="FirstParagraph"/>
      </w:pPr>
      <w:r>
        <w:rPr>
          <w:b/>
          <w:bCs/>
        </w:rPr>
        <w:t xml:space="preserve">16.</w:t>
      </w:r>
      <w:r>
        <w:t xml:space="preserve"> </w:t>
      </w:r>
      <w:r>
        <w:t xml:space="preserve">How many bits of entropy has a random password of 8 lowercase letters?</w:t>
      </w:r>
      <w:r>
        <w:t xml:space="preserve"> </w:t>
      </w:r>
      <w:r>
        <w:rPr>
          <w:i/>
          <w:iCs/>
        </w:rPr>
        <w:t xml:space="preserve">(2 marks; Unit 7)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A command is authenticated by an HMAC truncated to 8 bytes, or to 4 bytes. What is the probability that one random guess of the tag is accepted?</w:t>
      </w:r>
      <w:r>
        <w:t xml:space="preserve"> </w:t>
      </w:r>
      <w:r>
        <w:rPr>
          <w:i/>
          <w:iCs/>
        </w:rPr>
        <w:t xml:space="preserve">(3 marks; Unit 7)</w:t>
      </w:r>
    </w:p>
    <w:p>
      <w:pPr>
        <w:pStyle w:val="BodyText"/>
      </w:pPr>
      <w:r>
        <w:rPr>
          <w:b/>
          <w:bCs/>
        </w:rPr>
        <w:t xml:space="preserve">18.</w:t>
      </w:r>
      <w:r>
        <w:t xml:space="preserve"> </w:t>
      </w:r>
      <w:r>
        <w:t xml:space="preserve">Why does the course put TLS on the gateway rather than on the battery node, and how does the node still authenticate commands?</w:t>
      </w:r>
      <w:r>
        <w:t xml:space="preserve"> </w:t>
      </w:r>
      <w:r>
        <w:rPr>
          <w:i/>
          <w:iCs/>
        </w:rPr>
        <w:t xml:space="preserve">(4 marks; Unit 7)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How many degrees of freedom has a planar 2-link arm (two revolute joints)?</w:t>
      </w:r>
      <w:r>
        <w:t xml:space="preserve"> </w:t>
      </w:r>
      <w:r>
        <w:rPr>
          <w:i/>
          <w:iCs/>
        </w:rPr>
        <w:t xml:space="preserve">(1 mark; Unit 8)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2"/>
        </w:numPr>
      </w:pPr>
      <w:r>
        <w:t xml:space="preserve">2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3"/>
        </w:numPr>
      </w:pPr>
      <w:r>
        <w:t xml:space="preserve">4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4"/>
        </w:numPr>
      </w:pPr>
      <w:r>
        <w:t xml:space="preserve">3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5"/>
        </w:numPr>
      </w:pPr>
      <w:r>
        <w:t xml:space="preserve">1</w:t>
      </w:r>
    </w:p>
    <w:p>
      <w:pPr>
        <w:pStyle w:val="FirstParagraph"/>
      </w:pPr>
      <w:r>
        <w:rPr>
          <w:b/>
          <w:bCs/>
        </w:rPr>
        <w:t xml:space="preserve">20.</w:t>
      </w:r>
      <w:r>
        <w:t xml:space="preserve"> </w:t>
      </w:r>
      <w:r>
        <w:t xml:space="preserve">A 2-link arm with links 0.30 m and 0.20 m has joint angles 30 and 45 degrees. Where is the tip?</w:t>
      </w:r>
      <w:r>
        <w:t xml:space="preserve"> </w:t>
      </w:r>
      <w:r>
        <w:rPr>
          <w:i/>
          <w:iCs/>
        </w:rPr>
        <w:t xml:space="preserve">(2 marks; Unit 8)</w:t>
      </w:r>
    </w:p>
    <w:p>
      <w:pPr>
        <w:pStyle w:val="BodyText"/>
      </w:pPr>
      <w:r>
        <w:rPr>
          <w:b/>
          <w:bCs/>
        </w:rPr>
        <w:t xml:space="preserve">21.</w:t>
      </w:r>
      <w:r>
        <w:t xml:space="preserve"> </w:t>
      </w:r>
      <w:r>
        <w:t xml:space="preserve">Inverse kinematics (elbow up) for the target (0.35, 0.20) m with links 0.30 and 0.20 m: give both joint angles in degrees.</w:t>
      </w:r>
      <w:r>
        <w:t xml:space="preserve"> </w:t>
      </w:r>
      <w:r>
        <w:rPr>
          <w:i/>
          <w:iCs/>
        </w:rPr>
        <w:t xml:space="preserve">(3 marks; Unit 8)</w:t>
      </w:r>
    </w:p>
    <w:p>
      <w:pPr>
        <w:pStyle w:val="BodyText"/>
      </w:pPr>
      <w:r>
        <w:rPr>
          <w:b/>
          <w:bCs/>
        </w:rPr>
        <w:t xml:space="preserve">22.</w:t>
      </w:r>
      <w:r>
        <w:t xml:space="preserve"> </w:t>
      </w:r>
      <w:r>
        <w:t xml:space="preserve">The right wheel of a rover is 0.5% larger than assumed (left exact), track 0.16 m, and the odometry believes it drove 20 m straight. How far is the true end point from where the odometry says it is?</w:t>
      </w:r>
      <w:r>
        <w:t xml:space="preserve"> </w:t>
      </w:r>
      <w:r>
        <w:rPr>
          <w:i/>
          <w:iCs/>
        </w:rPr>
        <w:t xml:space="preserve">(4 marks; Unit 8)</w:t>
      </w:r>
    </w:p>
    <w:p>
      <w:pPr>
        <w:pStyle w:val="BodyText"/>
      </w:pPr>
      <w:r>
        <w:rPr>
          <w:b/>
          <w:bCs/>
        </w:rPr>
        <w:t xml:space="preserve">23.</w:t>
      </w:r>
      <w:r>
        <w:t xml:space="preserve"> </w:t>
      </w:r>
      <w:r>
        <w:t xml:space="preserve">A proportional-only controller on a motor speed loop leaves:</w:t>
      </w:r>
      <w:r>
        <w:t xml:space="preserve"> </w:t>
      </w:r>
      <w:r>
        <w:rPr>
          <w:i/>
          <w:iCs/>
        </w:rPr>
        <w:t xml:space="preserve">(1 mark; Unit 9)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7"/>
        </w:numPr>
      </w:pPr>
      <w:r>
        <w:t xml:space="preserve">A steady-state error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8"/>
        </w:numPr>
      </w:pPr>
      <w:r>
        <w:t xml:space="preserve">Only overshoot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9"/>
        </w:numPr>
      </w:pPr>
      <w:r>
        <w:t xml:space="preserve">No error ever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40"/>
        </w:numPr>
      </w:pPr>
      <w:r>
        <w:t xml:space="preserve">An unstable loop at every gain</w:t>
      </w:r>
    </w:p>
    <w:p>
      <w:pPr>
        <w:pStyle w:val="FirstParagraph"/>
      </w:pPr>
      <w:r>
        <w:rPr>
          <w:b/>
          <w:bCs/>
        </w:rPr>
        <w:t xml:space="preserve">24.</w:t>
      </w:r>
      <w:r>
        <w:t xml:space="preserve"> </w:t>
      </w:r>
      <w:r>
        <w:t xml:space="preserve">A plant has DC gain K = 3.491 rad/s per volt. With P control Kp = 1, what fraction of the setpoint is the steady-state error?</w:t>
      </w:r>
      <w:r>
        <w:t xml:space="preserve"> </w:t>
      </w:r>
      <w:r>
        <w:rPr>
          <w:i/>
          <w:iCs/>
        </w:rPr>
        <w:t xml:space="preserve">(2 marks; Unit 9)</w:t>
      </w:r>
    </w:p>
    <w:p>
      <w:pPr>
        <w:pStyle w:val="BodyText"/>
      </w:pPr>
      <w:r>
        <w:rPr>
          <w:b/>
          <w:bCs/>
        </w:rPr>
        <w:t xml:space="preserve">25.</w:t>
      </w:r>
      <w:r>
        <w:t xml:space="preserve"> </w:t>
      </w:r>
      <w:r>
        <w:t xml:space="preserve">For the wheel loop (10 ms sample, one sample of delay) the course finds the ultimate gain from the loop’s characteristic polynomial. Give Ku (V per rad/s) and the oscillation period.</w:t>
      </w:r>
      <w:r>
        <w:t xml:space="preserve"> </w:t>
      </w:r>
      <w:r>
        <w:rPr>
          <w:i/>
          <w:iCs/>
        </w:rPr>
        <w:t xml:space="preserve">(3 marks; Unit 9)</w:t>
      </w:r>
    </w:p>
    <w:p>
      <w:pPr>
        <w:pStyle w:val="BodyText"/>
      </w:pPr>
      <w:r>
        <w:rPr>
          <w:b/>
          <w:bCs/>
        </w:rPr>
        <w:t xml:space="preserve">26.</w:t>
      </w:r>
      <w:r>
        <w:t xml:space="preserve"> </w:t>
      </w:r>
      <w:r>
        <w:t xml:space="preserve">The rover brakes at the traction limit with mu = 0.6 from 0.5 m/s. If the reaction takes 150 ms, how far does it travel from detection to rest?</w:t>
      </w:r>
      <w:r>
        <w:t xml:space="preserve"> </w:t>
      </w:r>
      <w:r>
        <w:rPr>
          <w:i/>
          <w:iCs/>
        </w:rPr>
        <w:t xml:space="preserve">(4 marks; Unit 9)</w:t>
      </w:r>
    </w:p>
    <w:p>
      <w:pPr>
        <w:pStyle w:val="BodyText"/>
      </w:pPr>
      <w:r>
        <w:rPr>
          <w:b/>
          <w:bCs/>
        </w:rPr>
        <w:t xml:space="preserve">27.</w:t>
      </w:r>
      <w:r>
        <w:t xml:space="preserve"> </w:t>
      </w:r>
      <w:r>
        <w:t xml:space="preserve">For Gaussian noise, the fraction of readings within two standard deviations of the mean is about:</w:t>
      </w:r>
      <w:r>
        <w:t xml:space="preserve"> </w:t>
      </w:r>
      <w:r>
        <w:rPr>
          <w:i/>
          <w:iCs/>
        </w:rPr>
        <w:t xml:space="preserve">(1 mark; Unit 10)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2"/>
        </w:numPr>
      </w:pPr>
      <w:r>
        <w:t xml:space="preserve">99.7%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3"/>
        </w:numPr>
      </w:pPr>
      <w:r>
        <w:t xml:space="preserve">50%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4"/>
        </w:numPr>
      </w:pPr>
      <w:r>
        <w:t xml:space="preserve">68%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5"/>
        </w:numPr>
      </w:pPr>
      <w:r>
        <w:t xml:space="preserve">95%</w:t>
      </w:r>
    </w:p>
    <w:p>
      <w:pPr>
        <w:pStyle w:val="FirstParagraph"/>
      </w:pPr>
      <w:r>
        <w:rPr>
          <w:b/>
          <w:bCs/>
        </w:rPr>
        <w:t xml:space="preserve">28.</w:t>
      </w:r>
      <w:r>
        <w:t xml:space="preserve"> </w:t>
      </w:r>
      <w:r>
        <w:t xml:space="preserve">Dry soil has a 5% prior. A sensor flags</w:t>
      </w:r>
      <w:r>
        <w:t xml:space="preserve"> </w:t>
      </w:r>
      <w:r>
        <w:t xml:space="preserve">‘dry’</w:t>
      </w:r>
      <w:r>
        <w:t xml:space="preserve"> </w:t>
      </w:r>
      <w:r>
        <w:t xml:space="preserve">in 90% of dry cases and 8% of wet ones. What is P(dry) after one flag?</w:t>
      </w:r>
      <w:r>
        <w:t xml:space="preserve"> </w:t>
      </w:r>
      <w:r>
        <w:rPr>
          <w:i/>
          <w:iCs/>
        </w:rPr>
        <w:t xml:space="preserve">(2 marks; Unit 10)</w:t>
      </w:r>
    </w:p>
    <w:p>
      <w:pPr>
        <w:pStyle w:val="BodyText"/>
      </w:pPr>
      <w:r>
        <w:rPr>
          <w:b/>
          <w:bCs/>
        </w:rPr>
        <w:t xml:space="preserve">29.</w:t>
      </w:r>
      <w:r>
        <w:t xml:space="preserve"> </w:t>
      </w:r>
      <w:r>
        <w:t xml:space="preserve">A scalar Kalman filter has process variance q = 1e-4 per step and measurement variance r = 0.04. What is its steady-state gain, and the equivalent EMA coefficient?</w:t>
      </w:r>
      <w:r>
        <w:t xml:space="preserve"> </w:t>
      </w:r>
      <w:r>
        <w:rPr>
          <w:i/>
          <w:iCs/>
        </w:rPr>
        <w:t xml:space="preserve">(3 marks; Unit 10)</w:t>
      </w:r>
    </w:p>
    <w:p>
      <w:pPr>
        <w:pStyle w:val="BodyText"/>
      </w:pPr>
      <w:r>
        <w:rPr>
          <w:b/>
          <w:bCs/>
        </w:rPr>
        <w:t xml:space="preserve">30.</w:t>
      </w:r>
      <w:r>
        <w:t xml:space="preserve"> </w:t>
      </w:r>
      <w:r>
        <w:t xml:space="preserve">Why was the course’s EKF overconfident about its position along the wall, though accurate across it?</w:t>
      </w:r>
      <w:r>
        <w:t xml:space="preserve"> </w:t>
      </w:r>
      <w:r>
        <w:rPr>
          <w:i/>
          <w:iCs/>
        </w:rPr>
        <w:t xml:space="preserve">(4 marks; Unit 10)</w:t>
      </w:r>
    </w:p>
    <w:p>
      <w:pPr>
        <w:pStyle w:val="BodyText"/>
      </w:pPr>
      <w:r>
        <w:rPr>
          <w:b/>
          <w:bCs/>
        </w:rPr>
        <w:t xml:space="preserve">31.</w:t>
      </w:r>
      <w:r>
        <w:t xml:space="preserve"> </w:t>
      </w:r>
      <w:r>
        <w:t xml:space="preserve">Which search is guaranteed to find the path with the fewest steps on an unweighted grid?</w:t>
      </w:r>
      <w:r>
        <w:t xml:space="preserve"> </w:t>
      </w:r>
      <w:r>
        <w:rPr>
          <w:i/>
          <w:iCs/>
        </w:rPr>
        <w:t xml:space="preserve">(1 mark; Unit 11)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7"/>
        </w:numPr>
      </w:pPr>
      <w:r>
        <w:t xml:space="preserve">Depth-first search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8"/>
        </w:numPr>
      </w:pPr>
      <w:r>
        <w:t xml:space="preserve">Breadth-first search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9"/>
        </w:numPr>
      </w:pPr>
      <w:r>
        <w:t xml:space="preserve">Greedy best-first search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50"/>
        </w:numPr>
      </w:pPr>
      <w:r>
        <w:t xml:space="preserve">Random walk</w:t>
      </w:r>
    </w:p>
    <w:p>
      <w:pPr>
        <w:pStyle w:val="FirstParagraph"/>
      </w:pPr>
      <w:r>
        <w:rPr>
          <w:b/>
          <w:bCs/>
        </w:rPr>
        <w:t xml:space="preserve">32.</w:t>
      </w:r>
      <w:r>
        <w:t xml:space="preserve"> </w:t>
      </w:r>
      <w:r>
        <w:t xml:space="preserve">On an 8-connected grid the goal is 7 cells right and 2 up. Give the octile heuristic.</w:t>
      </w:r>
      <w:r>
        <w:t xml:space="preserve"> </w:t>
      </w:r>
      <w:r>
        <w:rPr>
          <w:i/>
          <w:iCs/>
        </w:rPr>
        <w:t xml:space="preserve">(2 marks; Unit 11)</w:t>
      </w:r>
    </w:p>
    <w:p>
      <w:pPr>
        <w:pStyle w:val="BodyText"/>
      </w:pPr>
      <w:r>
        <w:rPr>
          <w:b/>
          <w:bCs/>
        </w:rPr>
        <w:t xml:space="preserve">33.</w:t>
      </w:r>
      <w:r>
        <w:t xml:space="preserve"> </w:t>
      </w:r>
      <w:r>
        <w:t xml:space="preserve">The rover brakes at mu = 0.6 from 0.5 m/s with a 15 ms edge loop. What is the longest ultrasonic ping period that still stops it within 5 cm in the worst case?</w:t>
      </w:r>
      <w:r>
        <w:t xml:space="preserve"> </w:t>
      </w:r>
      <w:r>
        <w:rPr>
          <w:i/>
          <w:iCs/>
        </w:rPr>
        <w:t xml:space="preserve">(3 marks; Unit 11)</w:t>
      </w:r>
    </w:p>
    <w:p>
      <w:pPr>
        <w:pStyle w:val="BodyText"/>
      </w:pPr>
      <w:r>
        <w:rPr>
          <w:b/>
          <w:bCs/>
        </w:rPr>
        <w:t xml:space="preserve">34.</w:t>
      </w:r>
      <w:r>
        <w:t xml:space="preserve"> </w:t>
      </w:r>
      <w:r>
        <w:t xml:space="preserve">A watchdog stops the rover when no command arrives for 0.2 s. At 0.5 m/s (15 ms edge loop, mu = 0.6), how far does it travel after the last good command?</w:t>
      </w:r>
      <w:r>
        <w:t xml:space="preserve"> </w:t>
      </w:r>
      <w:r>
        <w:rPr>
          <w:i/>
          <w:iCs/>
        </w:rPr>
        <w:t xml:space="preserve">(4 marks; Unit 11)</w:t>
      </w:r>
    </w:p>
    <w:p>
      <w:pPr>
        <w:pStyle w:val="BodyText"/>
      </w:pPr>
      <w:r>
        <w:rPr>
          <w:b/>
          <w:bCs/>
        </w:rPr>
        <w:t xml:space="preserve">35.</w:t>
      </w:r>
      <w:r>
        <w:t xml:space="preserve"> </w:t>
      </w:r>
      <w:r>
        <w:t xml:space="preserve">In the capstone,</w:t>
      </w:r>
      <w:r>
        <w:t xml:space="preserve"> </w:t>
      </w:r>
      <w:r>
        <w:t xml:space="preserve">‘coverage’</w:t>
      </w:r>
      <w:r>
        <w:t xml:space="preserve"> </w:t>
      </w:r>
      <w:r>
        <w:t xml:space="preserve">means the fraction of:</w:t>
      </w:r>
      <w:r>
        <w:t xml:space="preserve"> </w:t>
      </w:r>
      <w:r>
        <w:rPr>
          <w:i/>
          <w:iCs/>
        </w:rPr>
        <w:t xml:space="preserve">(1 mark; Unit 12)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2"/>
        </w:numPr>
      </w:pPr>
      <w:r>
        <w:t xml:space="preserve">Plant-hours with moisture at or above the dry threshold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3"/>
        </w:numPr>
      </w:pPr>
      <w:r>
        <w:t xml:space="preserve">Battery charge left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4"/>
        </w:numPr>
      </w:pPr>
      <w:r>
        <w:t xml:space="preserve">Messages that arrive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5"/>
        </w:numPr>
      </w:pPr>
      <w:r>
        <w:t xml:space="preserve">Floor area the rover visits</w:t>
      </w:r>
    </w:p>
    <w:p>
      <w:pPr>
        <w:pStyle w:val="FirstParagraph"/>
      </w:pPr>
      <w:r>
        <w:rPr>
          <w:b/>
          <w:bCs/>
        </w:rPr>
        <w:t xml:space="preserve">36.</w:t>
      </w:r>
      <w:r>
        <w:t xml:space="preserve"> </w:t>
      </w:r>
      <w:r>
        <w:t xml:space="preserve">MQTT QoS 1 tries a PUBLISH up to 5 times; each attempt is lost with probability 0.3. What fraction of messages is lost for good?</w:t>
      </w:r>
      <w:r>
        <w:t xml:space="preserve"> </w:t>
      </w:r>
      <w:r>
        <w:rPr>
          <w:i/>
          <w:iCs/>
        </w:rPr>
        <w:t xml:space="preserve">(2 marks; Unit 12)</w:t>
      </w:r>
    </w:p>
    <w:p>
      <w:pPr>
        <w:pStyle w:val="BodyText"/>
      </w:pPr>
      <w:r>
        <w:rPr>
          <w:b/>
          <w:bCs/>
        </w:rPr>
        <w:t xml:space="preserve">37.</w:t>
      </w:r>
      <w:r>
        <w:t xml:space="preserve"> </w:t>
      </w:r>
      <w:r>
        <w:t xml:space="preserve">Over 40 days the success rate has a mean of 99.6% and a 95% interval of +-0.8 percentage points (1.96 s/sqrt(n)). What is the standard deviation of the daily success rate?</w:t>
      </w:r>
      <w:r>
        <w:t xml:space="preserve"> </w:t>
      </w:r>
      <w:r>
        <w:rPr>
          <w:i/>
          <w:iCs/>
        </w:rPr>
        <w:t xml:space="preserve">(3 marks; Unit 12)</w:t>
      </w:r>
    </w:p>
    <w:p>
      <w:pPr>
        <w:pStyle w:val="BodyText"/>
      </w:pPr>
      <w:r>
        <w:rPr>
          <w:b/>
          <w:bCs/>
        </w:rPr>
        <w:t xml:space="preserve">38.</w:t>
      </w:r>
      <w:r>
        <w:t xml:space="preserve"> </w:t>
      </w:r>
      <w:r>
        <w:t xml:space="preserve">The first end-to-end design served only 78% of dry events within 30 minutes although every component passed its tests. What was wrong and how was it fixed?</w:t>
      </w:r>
      <w:r>
        <w:t xml:space="preserve"> </w:t>
      </w:r>
      <w:r>
        <w:rPr>
          <w:i/>
          <w:iCs/>
        </w:rPr>
        <w:t xml:space="preserve">(4 marks; Unit 12)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31">
    <w:nsid w:val="00A99831"/>
    <w:multiLevelType w:val="multilevel"/>
    <w:lvl w:ilvl="0">
      <w:start w:val="1"/>
      <w:numFmt w:val="upperLetter"/>
      <w:lvlText w:val="(%1)"/>
      <w:lvlJc w:val="left"/>
      <w:pPr>
        <w:ind w:left="720" w:hanging="360"/>
      </w:pPr>
    </w:lvl>
    <w:lvl w:ilvl="1">
      <w:start w:val="1"/>
      <w:numFmt w:val="upperLetter"/>
      <w:lvlText w:val="(%2)"/>
      <w:lvlJc w:val="left"/>
      <w:pPr>
        <w:ind w:left="1440" w:hanging="360"/>
      </w:pPr>
    </w:lvl>
    <w:lvl w:ilvl="2">
      <w:start w:val="1"/>
      <w:numFmt w:val="upperLetter"/>
      <w:lvlText w:val="(%3)"/>
      <w:lvlJc w:val="left"/>
      <w:pPr>
        <w:ind w:left="2160" w:hanging="360"/>
      </w:pPr>
    </w:lvl>
    <w:lvl w:ilvl="3">
      <w:start w:val="1"/>
      <w:numFmt w:val="upperLetter"/>
      <w:lvlText w:val="(%4)"/>
      <w:lvlJc w:val="left"/>
      <w:pPr>
        <w:ind w:left="2880" w:hanging="360"/>
      </w:pPr>
    </w:lvl>
    <w:lvl w:ilvl="4">
      <w:start w:val="1"/>
      <w:numFmt w:val="upperLetter"/>
      <w:lvlText w:val="(%5)"/>
      <w:lvlJc w:val="left"/>
      <w:pPr>
        <w:ind w:left="3600" w:hanging="360"/>
      </w:pPr>
    </w:lvl>
    <w:lvl w:ilvl="5">
      <w:start w:val="1"/>
      <w:numFmt w:val="upperLetter"/>
      <w:lvlText w:val="(%6)"/>
      <w:lvlJc w:val="left"/>
      <w:pPr>
        <w:ind w:left="4320" w:hanging="360"/>
      </w:pPr>
    </w:lvl>
    <w:lvl w:ilvl="6">
      <w:start w:val="1"/>
      <w:numFmt w:val="upperLetter"/>
      <w:lvlText w:val="(%7)"/>
      <w:lvlJc w:val="left"/>
      <w:pPr>
        <w:ind w:left="5040" w:hanging="360"/>
      </w:pPr>
    </w:lvl>
    <w:lvl w:ilvl="7">
      <w:start w:val="1"/>
      <w:numFmt w:val="upperLetter"/>
      <w:lvlText w:val="(%8)"/>
      <w:lvlJc w:val="left"/>
      <w:pPr>
        <w:ind w:left="5760" w:hanging="360"/>
      </w:pPr>
    </w:lvl>
    <w:lvl w:ilvl="8">
      <w:start w:val="1"/>
      <w:numFmt w:val="upperLetter"/>
      <w:lvlText w:val="(%9)"/>
      <w:lvlJc w:val="left"/>
      <w:pPr>
        <w:ind w:left="6480" w:hanging="360"/>
      </w:pPr>
    </w:lvl>
  </w:abstractNum>
  <w:abstractNum w:abstractNumId="99832">
    <w:nsid w:val="00A99832"/>
    <w:multiLevelType w:val="multilevel"/>
    <w:lvl w:ilvl="0">
      <w:start w:val="2"/>
      <w:numFmt w:val="upperLetter"/>
      <w:lvlText w:val="(%1)"/>
      <w:lvlJc w:val="left"/>
      <w:pPr>
        <w:ind w:left="720" w:hanging="360"/>
      </w:pPr>
    </w:lvl>
    <w:lvl w:ilvl="1">
      <w:start w:val="2"/>
      <w:numFmt w:val="upperLetter"/>
      <w:lvlText w:val="(%2)"/>
      <w:lvlJc w:val="left"/>
      <w:pPr>
        <w:ind w:left="1440" w:hanging="360"/>
      </w:pPr>
    </w:lvl>
    <w:lvl w:ilvl="2">
      <w:start w:val="2"/>
      <w:numFmt w:val="upperLetter"/>
      <w:lvlText w:val="(%3)"/>
      <w:lvlJc w:val="left"/>
      <w:pPr>
        <w:ind w:left="2160" w:hanging="360"/>
      </w:pPr>
    </w:lvl>
    <w:lvl w:ilvl="3">
      <w:start w:val="2"/>
      <w:numFmt w:val="upperLetter"/>
      <w:lvlText w:val="(%4)"/>
      <w:lvlJc w:val="left"/>
      <w:pPr>
        <w:ind w:left="2880" w:hanging="360"/>
      </w:pPr>
    </w:lvl>
    <w:lvl w:ilvl="4">
      <w:start w:val="2"/>
      <w:numFmt w:val="upperLetter"/>
      <w:lvlText w:val="(%5)"/>
      <w:lvlJc w:val="left"/>
      <w:pPr>
        <w:ind w:left="3600" w:hanging="360"/>
      </w:pPr>
    </w:lvl>
    <w:lvl w:ilvl="5">
      <w:start w:val="2"/>
      <w:numFmt w:val="upperLetter"/>
      <w:lvlText w:val="(%6)"/>
      <w:lvlJc w:val="left"/>
      <w:pPr>
        <w:ind w:left="4320" w:hanging="360"/>
      </w:pPr>
    </w:lvl>
    <w:lvl w:ilvl="6">
      <w:start w:val="2"/>
      <w:numFmt w:val="upperLetter"/>
      <w:lvlText w:val="(%7)"/>
      <w:lvlJc w:val="left"/>
      <w:pPr>
        <w:ind w:left="5040" w:hanging="360"/>
      </w:pPr>
    </w:lvl>
    <w:lvl w:ilvl="7">
      <w:start w:val="2"/>
      <w:numFmt w:val="upperLetter"/>
      <w:lvlText w:val="(%8)"/>
      <w:lvlJc w:val="left"/>
      <w:pPr>
        <w:ind w:left="5760" w:hanging="360"/>
      </w:pPr>
    </w:lvl>
    <w:lvl w:ilvl="8">
      <w:start w:val="2"/>
      <w:numFmt w:val="upperLetter"/>
      <w:lvlText w:val="(%9)"/>
      <w:lvlJc w:val="left"/>
      <w:pPr>
        <w:ind w:left="6480" w:hanging="360"/>
      </w:pPr>
    </w:lvl>
  </w:abstractNum>
  <w:abstractNum w:abstractNumId="99833">
    <w:nsid w:val="00A99833"/>
    <w:multiLevelType w:val="multilevel"/>
    <w:lvl w:ilvl="0">
      <w:start w:val="3"/>
      <w:numFmt w:val="upperLetter"/>
      <w:lvlText w:val="(%1)"/>
      <w:lvlJc w:val="left"/>
      <w:pPr>
        <w:ind w:left="720" w:hanging="360"/>
      </w:pPr>
    </w:lvl>
    <w:lvl w:ilvl="1">
      <w:start w:val="3"/>
      <w:numFmt w:val="upperLetter"/>
      <w:lvlText w:val="(%2)"/>
      <w:lvlJc w:val="left"/>
      <w:pPr>
        <w:ind w:left="1440" w:hanging="360"/>
      </w:pPr>
    </w:lvl>
    <w:lvl w:ilvl="2">
      <w:start w:val="3"/>
      <w:numFmt w:val="upperLetter"/>
      <w:lvlText w:val="(%3)"/>
      <w:lvlJc w:val="left"/>
      <w:pPr>
        <w:ind w:left="2160" w:hanging="360"/>
      </w:pPr>
    </w:lvl>
    <w:lvl w:ilvl="3">
      <w:start w:val="3"/>
      <w:numFmt w:val="upperLetter"/>
      <w:lvlText w:val="(%4)"/>
      <w:lvlJc w:val="left"/>
      <w:pPr>
        <w:ind w:left="2880" w:hanging="360"/>
      </w:pPr>
    </w:lvl>
    <w:lvl w:ilvl="4">
      <w:start w:val="3"/>
      <w:numFmt w:val="upperLetter"/>
      <w:lvlText w:val="(%5)"/>
      <w:lvlJc w:val="left"/>
      <w:pPr>
        <w:ind w:left="3600" w:hanging="360"/>
      </w:pPr>
    </w:lvl>
    <w:lvl w:ilvl="5">
      <w:start w:val="3"/>
      <w:numFmt w:val="upperLetter"/>
      <w:lvlText w:val="(%6)"/>
      <w:lvlJc w:val="left"/>
      <w:pPr>
        <w:ind w:left="4320" w:hanging="360"/>
      </w:pPr>
    </w:lvl>
    <w:lvl w:ilvl="6">
      <w:start w:val="3"/>
      <w:numFmt w:val="upperLetter"/>
      <w:lvlText w:val="(%7)"/>
      <w:lvlJc w:val="left"/>
      <w:pPr>
        <w:ind w:left="5040" w:hanging="360"/>
      </w:pPr>
    </w:lvl>
    <w:lvl w:ilvl="7">
      <w:start w:val="3"/>
      <w:numFmt w:val="upperLetter"/>
      <w:lvlText w:val="(%8)"/>
      <w:lvlJc w:val="left"/>
      <w:pPr>
        <w:ind w:left="5760" w:hanging="360"/>
      </w:pPr>
    </w:lvl>
    <w:lvl w:ilvl="8">
      <w:start w:val="3"/>
      <w:numFmt w:val="upperLetter"/>
      <w:lvlText w:val="(%9)"/>
      <w:lvlJc w:val="left"/>
      <w:pPr>
        <w:ind w:left="6480" w:hanging="360"/>
      </w:pPr>
    </w:lvl>
  </w:abstractNum>
  <w:abstractNum w:abstractNumId="99834">
    <w:nsid w:val="00A99834"/>
    <w:multiLevelType w:val="multilevel"/>
    <w:lvl w:ilvl="0">
      <w:start w:val="4"/>
      <w:numFmt w:val="upperLetter"/>
      <w:lvlText w:val="(%1)"/>
      <w:lvlJc w:val="left"/>
      <w:pPr>
        <w:ind w:left="720" w:hanging="360"/>
      </w:pPr>
    </w:lvl>
    <w:lvl w:ilvl="1">
      <w:start w:val="4"/>
      <w:numFmt w:val="upperLetter"/>
      <w:lvlText w:val="(%2)"/>
      <w:lvlJc w:val="left"/>
      <w:pPr>
        <w:ind w:left="1440" w:hanging="360"/>
      </w:pPr>
    </w:lvl>
    <w:lvl w:ilvl="2">
      <w:start w:val="4"/>
      <w:numFmt w:val="upperLetter"/>
      <w:lvlText w:val="(%3)"/>
      <w:lvlJc w:val="left"/>
      <w:pPr>
        <w:ind w:left="2160" w:hanging="360"/>
      </w:pPr>
    </w:lvl>
    <w:lvl w:ilvl="3">
      <w:start w:val="4"/>
      <w:numFmt w:val="upperLetter"/>
      <w:lvlText w:val="(%4)"/>
      <w:lvlJc w:val="left"/>
      <w:pPr>
        <w:ind w:left="2880" w:hanging="360"/>
      </w:pPr>
    </w:lvl>
    <w:lvl w:ilvl="4">
      <w:start w:val="4"/>
      <w:numFmt w:val="upperLetter"/>
      <w:lvlText w:val="(%5)"/>
      <w:lvlJc w:val="left"/>
      <w:pPr>
        <w:ind w:left="3600" w:hanging="360"/>
      </w:pPr>
    </w:lvl>
    <w:lvl w:ilvl="5">
      <w:start w:val="4"/>
      <w:numFmt w:val="upperLetter"/>
      <w:lvlText w:val="(%6)"/>
      <w:lvlJc w:val="left"/>
      <w:pPr>
        <w:ind w:left="4320" w:hanging="360"/>
      </w:pPr>
    </w:lvl>
    <w:lvl w:ilvl="6">
      <w:start w:val="4"/>
      <w:numFmt w:val="upperLetter"/>
      <w:lvlText w:val="(%7)"/>
      <w:lvlJc w:val="left"/>
      <w:pPr>
        <w:ind w:left="5040" w:hanging="360"/>
      </w:pPr>
    </w:lvl>
    <w:lvl w:ilvl="7">
      <w:start w:val="4"/>
      <w:numFmt w:val="upperLetter"/>
      <w:lvlText w:val="(%8)"/>
      <w:lvlJc w:val="left"/>
      <w:pPr>
        <w:ind w:left="5760" w:hanging="360"/>
      </w:pPr>
    </w:lvl>
    <w:lvl w:ilvl="8">
      <w:start w:val="4"/>
      <w:numFmt w:val="upp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1"/>
  </w:num>
  <w:num w:numId="101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1"/>
  </w:num>
  <w:num w:numId="101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1"/>
  </w:num>
  <w:num w:numId="102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6">
    <w:abstractNumId w:val="991"/>
  </w:num>
  <w:num w:numId="102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1"/>
  </w:num>
  <w:num w:numId="103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6">
    <w:abstractNumId w:val="991"/>
  </w:num>
  <w:num w:numId="103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41">
    <w:abstractNumId w:val="991"/>
  </w:num>
  <w:num w:numId="104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46">
    <w:abstractNumId w:val="991"/>
  </w:num>
  <w:num w:numId="104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5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51">
    <w:abstractNumId w:val="991"/>
  </w:num>
  <w:num w:numId="105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5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5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examination papers</dc:title>
  <dc:creator>IoT and Robotics crash course</dc:creator>
  <cp:keywords/>
  <dcterms:created xsi:type="dcterms:W3CDTF">2026-10-10T21:49:20Z</dcterms:created>
  <dcterms:modified xsi:type="dcterms:W3CDTF">2026-10-10T21:49:20Z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2026-10-11</vt:lpwstr>
  </property>
  <property fmtid="{D5CDD505-2E9C-101B-9397-08002B2CF9AE}" pid="3" name="subtitle">
    <vt:lpwstr>Internet of Things and Robotics: mid-semester and end-semester</vt:lpwstr>
  </property>
</Properties>
</file>