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Question bank</w:t>
      </w:r>
    </w:p>
    <w:p>
      <w:pPr>
        <w:pStyle w:val="Subtitle"/>
      </w:pPr>
      <w:r>
        <w:t xml:space="preserve">Internet of Things and Robotics: 60 questions with answers</w:t>
      </w:r>
    </w:p>
    <w:p>
      <w:pPr>
        <w:pStyle w:val="Author"/>
      </w:pPr>
      <w:r>
        <w:t xml:space="preserve">IoT and Robotics crash course</w:t>
      </w:r>
    </w:p>
    <w:p>
      <w:pPr>
        <w:pStyle w:val="Date"/>
      </w:pPr>
      <w:r>
        <w:t xml:space="preserve">2026-10-11</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p>
      <w:pPr>
        <w:pStyle w:val="FirstParagraph"/>
      </w:pPr>
      <w:r>
        <w:t xml:space="preserve">Marks follow difficulty: easy 1, medium 2, medium-hard 3, hard 4. Questions with numbers have answers computed by the course code.</w:t>
      </w:r>
    </w:p>
    <w:bookmarkStart w:id="9" w:name="unit-1-foundations"/>
    <w:p>
      <w:pPr>
        <w:pStyle w:val="Heading1"/>
      </w:pPr>
      <w:r>
        <w:t xml:space="preserve">Unit 1: Foundations</w:t>
      </w:r>
    </w:p>
    <w:p>
      <w:pPr>
        <w:pStyle w:val="FirstParagraph"/>
      </w:pPr>
      <w:r>
        <w:rPr>
          <w:b/>
          <w:bCs/>
        </w:rPr>
        <w:t xml:space="preserve">1.1.</w:t>
      </w:r>
      <w:r>
        <w:t xml:space="preserve"> </w:t>
      </w:r>
      <w:r>
        <w:t xml:space="preserve">In the four-layer architecture of an IoT system, a soil-moisture node belongs to the:</w:t>
      </w:r>
      <w:r>
        <w:t xml:space="preserve"> </w:t>
      </w:r>
      <w:r>
        <w:rPr>
          <w:i/>
          <w:iCs/>
        </w:rPr>
        <w:t xml:space="preserve">(1 mark; easy)</w:t>
      </w:r>
    </w:p>
    <w:p>
      <w:pPr>
        <w:pStyle w:val="Compact"/>
        <w:numPr>
          <w:ilvl w:val="0"/>
          <w:numId w:val="1001"/>
        </w:numPr>
      </w:pPr>
    </w:p>
    <w:p>
      <w:pPr>
        <w:pStyle w:val="Compact"/>
        <w:numPr>
          <w:ilvl w:val="1"/>
          <w:numId w:val="1002"/>
        </w:numPr>
      </w:pPr>
      <w:r>
        <w:t xml:space="preserve">Device layer</w:t>
      </w:r>
    </w:p>
    <w:p>
      <w:pPr>
        <w:pStyle w:val="Compact"/>
        <w:numPr>
          <w:ilvl w:val="0"/>
          <w:numId w:val="1001"/>
        </w:numPr>
      </w:pPr>
    </w:p>
    <w:p>
      <w:pPr>
        <w:pStyle w:val="Compact"/>
        <w:numPr>
          <w:ilvl w:val="1"/>
          <w:numId w:val="1003"/>
        </w:numPr>
      </w:pPr>
      <w:r>
        <w:t xml:space="preserve">Cloud layer</w:t>
      </w:r>
    </w:p>
    <w:p>
      <w:pPr>
        <w:pStyle w:val="Compact"/>
        <w:numPr>
          <w:ilvl w:val="0"/>
          <w:numId w:val="1001"/>
        </w:numPr>
      </w:pPr>
    </w:p>
    <w:p>
      <w:pPr>
        <w:pStyle w:val="Compact"/>
        <w:numPr>
          <w:ilvl w:val="1"/>
          <w:numId w:val="1004"/>
        </w:numPr>
      </w:pPr>
      <w:r>
        <w:t xml:space="preserve">Network layer</w:t>
      </w:r>
    </w:p>
    <w:p>
      <w:pPr>
        <w:pStyle w:val="Compact"/>
        <w:numPr>
          <w:ilvl w:val="0"/>
          <w:numId w:val="1001"/>
        </w:numPr>
      </w:pPr>
    </w:p>
    <w:p>
      <w:pPr>
        <w:pStyle w:val="Compact"/>
        <w:numPr>
          <w:ilvl w:val="1"/>
          <w:numId w:val="1005"/>
        </w:numPr>
      </w:pPr>
      <w:r>
        <w:t xml:space="preserve">Edge layer</w:t>
      </w:r>
    </w:p>
    <w:p>
      <w:pPr>
        <w:pStyle w:val="BlockText"/>
      </w:pPr>
      <w:r>
        <w:rPr>
          <w:b/>
          <w:bCs/>
        </w:rPr>
        <w:t xml:space="preserve">Answer.</w:t>
      </w:r>
      <w:r>
        <w:t xml:space="preserve"> </w:t>
      </w:r>
      <w:r>
        <w:t xml:space="preserve">A. It senses the world; the network carries its data, the edge and cloud process it.</w:t>
      </w:r>
    </w:p>
    <w:p>
      <w:pPr>
        <w:pStyle w:val="FirstParagraph"/>
      </w:pPr>
      <w:r>
        <w:rPr>
          <w:b/>
          <w:bCs/>
        </w:rPr>
        <w:t xml:space="preserve">1.2.</w:t>
      </w:r>
      <w:r>
        <w:t xml:space="preserve"> </w:t>
      </w:r>
      <w:r>
        <w:t xml:space="preserve">A node sends a 20-byte payload with 10 bytes of overhead every 60 s. How many bytes does it send in a day?</w:t>
      </w:r>
      <w:r>
        <w:t xml:space="preserve"> </w:t>
      </w:r>
      <w:r>
        <w:rPr>
          <w:i/>
          <w:iCs/>
        </w:rPr>
        <w:t xml:space="preserve">(2 marks; medium)</w:t>
      </w:r>
    </w:p>
    <w:p>
      <w:pPr>
        <w:pStyle w:val="BlockText"/>
      </w:pPr>
      <w:r>
        <w:rPr>
          <w:b/>
          <w:bCs/>
        </w:rPr>
        <w:t xml:space="preserve">Answer.</w:t>
      </w:r>
      <w:r>
        <w:t xml:space="preserve"> </w:t>
      </w:r>
      <w:r>
        <w:t xml:space="preserve">(20 + 10) x 86400 / 60 = 43,200 bytes per day.</w:t>
      </w:r>
    </w:p>
    <w:p>
      <w:pPr>
        <w:pStyle w:val="FirstParagraph"/>
      </w:pPr>
      <w:r>
        <w:rPr>
          <w:b/>
          <w:bCs/>
        </w:rPr>
        <w:t xml:space="preserve">1.3.</w:t>
      </w:r>
      <w:r>
        <w:t xml:space="preserve"> </w:t>
      </w:r>
      <w:r>
        <w:t xml:space="preserve">A battery of 2000 mAh (80% usable) feeds a load of 100 mA average. How long does it last?</w:t>
      </w:r>
      <w:r>
        <w:t xml:space="preserve"> </w:t>
      </w:r>
      <w:r>
        <w:rPr>
          <w:i/>
          <w:iCs/>
        </w:rPr>
        <w:t xml:space="preserve">(2 marks; medium)</w:t>
      </w:r>
    </w:p>
    <w:p>
      <w:pPr>
        <w:pStyle w:val="BlockText"/>
      </w:pPr>
      <w:r>
        <w:rPr>
          <w:b/>
          <w:bCs/>
        </w:rPr>
        <w:t xml:space="preserve">Answer.</w:t>
      </w:r>
      <w:r>
        <w:t xml:space="preserve"> </w:t>
      </w:r>
      <w:r>
        <w:t xml:space="preserve">2000 x 0.8 / 100 = 16 h = 0.67 days.</w:t>
      </w:r>
    </w:p>
    <w:p>
      <w:pPr>
        <w:pStyle w:val="FirstParagraph"/>
      </w:pPr>
      <w:r>
        <w:rPr>
          <w:b/>
          <w:bCs/>
        </w:rPr>
        <w:t xml:space="preserve">1.4.</w:t>
      </w:r>
      <w:r>
        <w:t xml:space="preserve"> </w:t>
      </w:r>
      <w:r>
        <w:t xml:space="preserve">A bang-bang thermostat with a hysteresis band swings wider than the band when its sensor reading is delayed. Why?</w:t>
      </w:r>
      <w:r>
        <w:t xml:space="preserve"> </w:t>
      </w:r>
      <w:r>
        <w:rPr>
          <w:i/>
          <w:iCs/>
        </w:rPr>
        <w:t xml:space="preserve">(3 marks; medium-hard)</w:t>
      </w:r>
    </w:p>
    <w:p>
      <w:pPr>
        <w:pStyle w:val="BlockText"/>
      </w:pPr>
      <w:r>
        <w:rPr>
          <w:b/>
          <w:bCs/>
        </w:rPr>
        <w:t xml:space="preserve">Answer.</w:t>
      </w:r>
      <w:r>
        <w:t xml:space="preserve"> </w:t>
      </w:r>
      <w:r>
        <w:t xml:space="preserve">After the temperature crosses the switching level the heater stays in its old state until the delayed reading arrives, so the room keeps moving during the delay. The extra swing is about the rate of change times the delay.</w:t>
      </w:r>
    </w:p>
    <w:p>
      <w:pPr>
        <w:pStyle w:val="FirstParagraph"/>
      </w:pPr>
      <w:r>
        <w:rPr>
          <w:b/>
          <w:bCs/>
        </w:rPr>
        <w:t xml:space="preserve">1.5.</w:t>
      </w:r>
      <w:r>
        <w:t xml:space="preserve"> </w:t>
      </w:r>
      <w:r>
        <w:t xml:space="preserve">A room obeys dT/dt = -(T - T_out)/tau + k u with tau = 60 min, k = 0.5 degC/min, T_out = 5 degC. With the heater on, how long does it take to warm from 15 to 21 degC?</w:t>
      </w:r>
      <w:r>
        <w:t xml:space="preserve"> </w:t>
      </w:r>
      <w:r>
        <w:rPr>
          <w:i/>
          <w:iCs/>
        </w:rPr>
        <w:t xml:space="preserve">(4 marks; hard)</w:t>
      </w:r>
    </w:p>
    <w:p>
      <w:pPr>
        <w:pStyle w:val="BlockText"/>
      </w:pPr>
      <w:r>
        <w:rPr>
          <w:b/>
          <w:bCs/>
        </w:rPr>
        <w:t xml:space="preserve">Answer.</w:t>
      </w:r>
      <w:r>
        <w:t xml:space="preserve"> </w:t>
      </w:r>
      <w:r>
        <w:t xml:space="preserve">The heater-on equilibrium is T_out + k tau = 35 degC. T(t) = 35 - (35 - 15) e^(-t/60) = 21 gives t = 60 ln(20/14) = 21.4 min.</w:t>
      </w:r>
    </w:p>
    <w:bookmarkEnd w:id="9"/>
    <w:bookmarkStart w:id="10" w:name="unit-2-electronics"/>
    <w:p>
      <w:pPr>
        <w:pStyle w:val="Heading1"/>
      </w:pPr>
      <w:r>
        <w:t xml:space="preserve">Unit 2: Electronics</w:t>
      </w:r>
    </w:p>
    <w:p>
      <w:pPr>
        <w:pStyle w:val="FirstParagraph"/>
      </w:pPr>
      <w:r>
        <w:rPr>
          <w:b/>
          <w:bCs/>
        </w:rPr>
        <w:t xml:space="preserve">2.1.</w:t>
      </w:r>
      <w:r>
        <w:t xml:space="preserve"> </w:t>
      </w:r>
      <w:r>
        <w:t xml:space="preserve">A 3.3 V supply drives an LED (forward drop 2.0 V) at 10 mA. What series resistor?</w:t>
      </w:r>
      <w:r>
        <w:t xml:space="preserve"> </w:t>
      </w:r>
      <w:r>
        <w:rPr>
          <w:i/>
          <w:iCs/>
        </w:rPr>
        <w:t xml:space="preserve">(1 mark; easy)</w:t>
      </w:r>
    </w:p>
    <w:p>
      <w:pPr>
        <w:pStyle w:val="BlockText"/>
      </w:pPr>
      <w:r>
        <w:rPr>
          <w:b/>
          <w:bCs/>
        </w:rPr>
        <w:t xml:space="preserve">Answer.</w:t>
      </w:r>
      <w:r>
        <w:t xml:space="preserve"> </w:t>
      </w:r>
      <w:r>
        <w:t xml:space="preserve">R = (3.3 - 2.0) / 0.010 = 130 ohm.</w:t>
      </w:r>
    </w:p>
    <w:p>
      <w:pPr>
        <w:pStyle w:val="FirstParagraph"/>
      </w:pPr>
      <w:r>
        <w:rPr>
          <w:b/>
          <w:bCs/>
        </w:rPr>
        <w:t xml:space="preserve">2.2.</w:t>
      </w:r>
      <w:r>
        <w:t xml:space="preserve"> </w:t>
      </w:r>
      <w:r>
        <w:t xml:space="preserve">A divider of 10 kohm (top) and 20 kohm (bottom) is fed from 5 V. What is the output unloaded, and with a 20 kohm load across the bottom resistor?</w:t>
      </w:r>
      <w:r>
        <w:t xml:space="preserve"> </w:t>
      </w:r>
      <w:r>
        <w:rPr>
          <w:i/>
          <w:iCs/>
        </w:rPr>
        <w:t xml:space="preserve">(2 marks; medium)</w:t>
      </w:r>
    </w:p>
    <w:p>
      <w:pPr>
        <w:pStyle w:val="BlockText"/>
      </w:pPr>
      <w:r>
        <w:rPr>
          <w:b/>
          <w:bCs/>
        </w:rPr>
        <w:t xml:space="preserve">Answer.</w:t>
      </w:r>
      <w:r>
        <w:t xml:space="preserve"> </w:t>
      </w:r>
      <w:r>
        <w:t xml:space="preserve">Unloaded: 5 x 20/30 = 3.333 V. Loaded: the bottom becomes 10 kohm, so 5 x 10/20 = 2.500 V.</w:t>
      </w:r>
    </w:p>
    <w:p>
      <w:pPr>
        <w:pStyle w:val="FirstParagraph"/>
      </w:pPr>
      <w:r>
        <w:rPr>
          <w:b/>
          <w:bCs/>
        </w:rPr>
        <w:t xml:space="preserve">2.3.</w:t>
      </w:r>
      <w:r>
        <w:t xml:space="preserve"> </w:t>
      </w:r>
      <w:r>
        <w:t xml:space="preserve">A 12-bit ADC has a 3.3 V reference. Give the size of one step (LSB) and the RMS quantisation error of an ideal converter.</w:t>
      </w:r>
      <w:r>
        <w:t xml:space="preserve"> </w:t>
      </w:r>
      <w:r>
        <w:rPr>
          <w:i/>
          <w:iCs/>
        </w:rPr>
        <w:t xml:space="preserve">(2 marks; medium)</w:t>
      </w:r>
    </w:p>
    <w:p>
      <w:pPr>
        <w:pStyle w:val="BlockText"/>
      </w:pPr>
      <w:r>
        <w:rPr>
          <w:b/>
          <w:bCs/>
        </w:rPr>
        <w:t xml:space="preserve">Answer.</w:t>
      </w:r>
      <w:r>
        <w:t xml:space="preserve"> </w:t>
      </w:r>
      <w:r>
        <w:t xml:space="preserve">LSB = 3.3 / 4096 = 0.806 mV; RMS error = LSB / sqrt(12) = 0.233 mV.</w:t>
      </w:r>
    </w:p>
    <w:p>
      <w:pPr>
        <w:pStyle w:val="FirstParagraph"/>
      </w:pPr>
      <w:r>
        <w:rPr>
          <w:b/>
          <w:bCs/>
        </w:rPr>
        <w:t xml:space="preserve">2.4.</w:t>
      </w:r>
      <w:r>
        <w:t xml:space="preserve"> </w:t>
      </w:r>
      <w:r>
        <w:t xml:space="preserve">A node wakes for 0.2 s at 50 mA, connects for 1.3 s at 100 mA, publishes for 0.3 s at 140 mA, shuts down for 0.2 s at 50 mA and sleeps 58 s at 0.01 mA. Average current and life of a 2000 mAh battery (80% usable)?</w:t>
      </w:r>
      <w:r>
        <w:t xml:space="preserve"> </w:t>
      </w:r>
      <w:r>
        <w:rPr>
          <w:i/>
          <w:iCs/>
        </w:rPr>
        <w:t xml:space="preserve">(3 marks; medium-hard)</w:t>
      </w:r>
    </w:p>
    <w:p>
      <w:pPr>
        <w:pStyle w:val="BlockText"/>
      </w:pPr>
      <w:r>
        <w:rPr>
          <w:b/>
          <w:bCs/>
        </w:rPr>
        <w:t xml:space="preserve">Answer.</w:t>
      </w:r>
      <w:r>
        <w:t xml:space="preserve"> </w:t>
      </w:r>
      <w:r>
        <w:t xml:space="preserve">Charge per 60 s cycle = 10 + 130 + 42 + 10 + 0.58 = 192.58 mA s; average 3.210 mA; life = 1600 / 3.210 / 24 = 20.8 days. The 2 s awake dominate.</w:t>
      </w:r>
    </w:p>
    <w:p>
      <w:pPr>
        <w:pStyle w:val="FirstParagraph"/>
      </w:pPr>
      <w:r>
        <w:rPr>
          <w:b/>
          <w:bCs/>
        </w:rPr>
        <w:t xml:space="preserve">2.5.</w:t>
      </w:r>
      <w:r>
        <w:t xml:space="preserve"> </w:t>
      </w:r>
      <w:r>
        <w:t xml:space="preserve">A motor needs an average of 6 V. The pack is 7.4 V. What PWM duty is needed if the bridge drops 0.4 V, and what if the bridge drops 2 V?</w:t>
      </w:r>
      <w:r>
        <w:t xml:space="preserve"> </w:t>
      </w:r>
      <w:r>
        <w:rPr>
          <w:i/>
          <w:iCs/>
        </w:rPr>
        <w:t xml:space="preserve">(4 marks; hard)</w:t>
      </w:r>
    </w:p>
    <w:p>
      <w:pPr>
        <w:pStyle w:val="BlockText"/>
      </w:pPr>
      <w:r>
        <w:rPr>
          <w:b/>
          <w:bCs/>
        </w:rPr>
        <w:t xml:space="preserve">Answer.</w:t>
      </w:r>
      <w:r>
        <w:t xml:space="preserve"> </w:t>
      </w:r>
      <w:r>
        <w:t xml:space="preserve">Duty = 6 / (7.4 - 0.4) = 0.857. With a 2 V drop: 6 / (7.4 - 2.0) = 1.11 &gt; 1, so even full duty cannot give 6 V: that bridge is unsuitable.</w:t>
      </w:r>
    </w:p>
    <w:bookmarkEnd w:id="10"/>
    <w:bookmarkStart w:id="11" w:name="unit-3-sensors"/>
    <w:p>
      <w:pPr>
        <w:pStyle w:val="Heading1"/>
      </w:pPr>
      <w:r>
        <w:t xml:space="preserve">Unit 3: Sensors</w:t>
      </w:r>
    </w:p>
    <w:p>
      <w:pPr>
        <w:pStyle w:val="FirstParagraph"/>
      </w:pPr>
      <w:r>
        <w:rPr>
          <w:b/>
          <w:bCs/>
        </w:rPr>
        <w:t xml:space="preserve">3.1.</w:t>
      </w:r>
      <w:r>
        <w:t xml:space="preserve"> </w:t>
      </w:r>
      <w:r>
        <w:t xml:space="preserve">A sensor reads 25.3, 25.2, 25.3, 25.2 when the true value is 20.0. It is:</w:t>
      </w:r>
      <w:r>
        <w:t xml:space="preserve"> </w:t>
      </w:r>
      <w:r>
        <w:rPr>
          <w:i/>
          <w:iCs/>
        </w:rPr>
        <w:t xml:space="preserve">(1 mark; easy)</w:t>
      </w:r>
    </w:p>
    <w:p>
      <w:pPr>
        <w:pStyle w:val="Compact"/>
        <w:numPr>
          <w:ilvl w:val="0"/>
          <w:numId w:val="1006"/>
        </w:numPr>
      </w:pPr>
    </w:p>
    <w:p>
      <w:pPr>
        <w:pStyle w:val="Compact"/>
        <w:numPr>
          <w:ilvl w:val="1"/>
          <w:numId w:val="1007"/>
        </w:numPr>
      </w:pPr>
      <w:r>
        <w:t xml:space="preserve">Accurate but not precise</w:t>
      </w:r>
    </w:p>
    <w:p>
      <w:pPr>
        <w:pStyle w:val="Compact"/>
        <w:numPr>
          <w:ilvl w:val="0"/>
          <w:numId w:val="1006"/>
        </w:numPr>
      </w:pPr>
    </w:p>
    <w:p>
      <w:pPr>
        <w:pStyle w:val="Compact"/>
        <w:numPr>
          <w:ilvl w:val="1"/>
          <w:numId w:val="1008"/>
        </w:numPr>
      </w:pPr>
      <w:r>
        <w:t xml:space="preserve">Precise but not accurate</w:t>
      </w:r>
    </w:p>
    <w:p>
      <w:pPr>
        <w:pStyle w:val="Compact"/>
        <w:numPr>
          <w:ilvl w:val="0"/>
          <w:numId w:val="1006"/>
        </w:numPr>
      </w:pPr>
    </w:p>
    <w:p>
      <w:pPr>
        <w:pStyle w:val="Compact"/>
        <w:numPr>
          <w:ilvl w:val="1"/>
          <w:numId w:val="1009"/>
        </w:numPr>
      </w:pPr>
      <w:r>
        <w:t xml:space="preserve">Neither precise nor accurate</w:t>
      </w:r>
    </w:p>
    <w:p>
      <w:pPr>
        <w:pStyle w:val="Compact"/>
        <w:numPr>
          <w:ilvl w:val="0"/>
          <w:numId w:val="1006"/>
        </w:numPr>
      </w:pPr>
    </w:p>
    <w:p>
      <w:pPr>
        <w:pStyle w:val="Compact"/>
        <w:numPr>
          <w:ilvl w:val="1"/>
          <w:numId w:val="1010"/>
        </w:numPr>
      </w:pPr>
      <w:r>
        <w:t xml:space="preserve">Both accurate and precise</w:t>
      </w:r>
    </w:p>
    <w:p>
      <w:pPr>
        <w:pStyle w:val="BlockText"/>
      </w:pPr>
      <w:r>
        <w:rPr>
          <w:b/>
          <w:bCs/>
        </w:rPr>
        <w:t xml:space="preserve">Answer.</w:t>
      </w:r>
      <w:r>
        <w:t xml:space="preserve"> </w:t>
      </w:r>
      <w:r>
        <w:t xml:space="preserve">B. The readings agree with each other (precise) but are far from the truth (biased).</w:t>
      </w:r>
    </w:p>
    <w:p>
      <w:pPr>
        <w:pStyle w:val="FirstParagraph"/>
      </w:pPr>
      <w:r>
        <w:rPr>
          <w:b/>
          <w:bCs/>
        </w:rPr>
        <w:t xml:space="preserve">3.2.</w:t>
      </w:r>
      <w:r>
        <w:t xml:space="preserve"> </w:t>
      </w:r>
      <w:r>
        <w:t xml:space="preserve">A soil sensor reads raw 1200 in air (0%) and 3000 in water (100%). Using a two-point linear calibration, what is the reading for raw 2100?</w:t>
      </w:r>
      <w:r>
        <w:t xml:space="preserve"> </w:t>
      </w:r>
      <w:r>
        <w:rPr>
          <w:i/>
          <w:iCs/>
        </w:rPr>
        <w:t xml:space="preserve">(2 marks; medium)</w:t>
      </w:r>
    </w:p>
    <w:p>
      <w:pPr>
        <w:pStyle w:val="BlockText"/>
      </w:pPr>
      <w:r>
        <w:rPr>
          <w:b/>
          <w:bCs/>
        </w:rPr>
        <w:t xml:space="preserve">Answer.</w:t>
      </w:r>
      <w:r>
        <w:t xml:space="preserve"> </w:t>
      </w:r>
      <w:r>
        <w:t xml:space="preserve">slope = 100/(3000 - 1200); percent = (2100 - 1200) x slope = 50%.</w:t>
      </w:r>
    </w:p>
    <w:p>
      <w:pPr>
        <w:pStyle w:val="FirstParagraph"/>
      </w:pPr>
      <w:r>
        <w:rPr>
          <w:b/>
          <w:bCs/>
        </w:rPr>
        <w:t xml:space="preserve">3.3.</w:t>
      </w:r>
      <w:r>
        <w:t xml:space="preserve"> </w:t>
      </w:r>
      <w:r>
        <w:t xml:space="preserve">A 70 Hz signal is sampled at 100 Hz. At what frequency does it appear?</w:t>
      </w:r>
      <w:r>
        <w:t xml:space="preserve"> </w:t>
      </w:r>
      <w:r>
        <w:rPr>
          <w:i/>
          <w:iCs/>
        </w:rPr>
        <w:t xml:space="preserve">(2 marks; medium)</w:t>
      </w:r>
    </w:p>
    <w:p>
      <w:pPr>
        <w:pStyle w:val="BlockText"/>
      </w:pPr>
      <w:r>
        <w:rPr>
          <w:b/>
          <w:bCs/>
        </w:rPr>
        <w:t xml:space="preserve">Answer.</w:t>
      </w:r>
      <w:r>
        <w:t xml:space="preserve"> </w:t>
      </w:r>
      <w:r>
        <w:t xml:space="preserve">Aliased to |70 - 100| = 30 Hz.</w:t>
      </w:r>
    </w:p>
    <w:p>
      <w:pPr>
        <w:pStyle w:val="FirstParagraph"/>
      </w:pPr>
      <w:r>
        <w:rPr>
          <w:b/>
          <w:bCs/>
        </w:rPr>
        <w:t xml:space="preserve">3.4.</w:t>
      </w:r>
      <w:r>
        <w:t xml:space="preserve"> </w:t>
      </w:r>
      <w:r>
        <w:t xml:space="preserve">An exponential filter is designed for a time constant of 5 s at a 1 s sample period. Give its coefficient and the factor by which it reduces white-noise variance.</w:t>
      </w:r>
      <w:r>
        <w:t xml:space="preserve"> </w:t>
      </w:r>
      <w:r>
        <w:rPr>
          <w:i/>
          <w:iCs/>
        </w:rPr>
        <w:t xml:space="preserve">(3 marks; medium-hard)</w:t>
      </w:r>
    </w:p>
    <w:p>
      <w:pPr>
        <w:pStyle w:val="BlockText"/>
      </w:pPr>
      <w:r>
        <w:rPr>
          <w:b/>
          <w:bCs/>
        </w:rPr>
        <w:t xml:space="preserve">Answer.</w:t>
      </w:r>
      <w:r>
        <w:t xml:space="preserve"> </w:t>
      </w:r>
      <w:r>
        <w:t xml:space="preserve">alpha = 1 - e^(-1/5) = 0.1813; noise variance gain = alpha/(2 - alpha) = 0.316.</w:t>
      </w:r>
    </w:p>
    <w:p>
      <w:pPr>
        <w:pStyle w:val="FirstParagraph"/>
      </w:pPr>
      <w:r>
        <w:rPr>
          <w:b/>
          <w:bCs/>
        </w:rPr>
        <w:t xml:space="preserve">3.5.</w:t>
      </w:r>
      <w:r>
        <w:t xml:space="preserve"> </w:t>
      </w:r>
      <w:r>
        <w:t xml:space="preserve">A 1320 counts-per-revolution encoder is on a wheel of radius 33 mm. What distance does one count represent, and what is the speed resolution if speed is the count change over 100 ms?</w:t>
      </w:r>
      <w:r>
        <w:t xml:space="preserve"> </w:t>
      </w:r>
      <w:r>
        <w:rPr>
          <w:i/>
          <w:iCs/>
        </w:rPr>
        <w:t xml:space="preserve">(4 marks; hard)</w:t>
      </w:r>
    </w:p>
    <w:p>
      <w:pPr>
        <w:pStyle w:val="BlockText"/>
      </w:pPr>
      <w:r>
        <w:rPr>
          <w:b/>
          <w:bCs/>
        </w:rPr>
        <w:t xml:space="preserve">Answer.</w:t>
      </w:r>
      <w:r>
        <w:t xml:space="preserve"> </w:t>
      </w:r>
      <w:r>
        <w:t xml:space="preserve">Distance per count = 2 pi x 0.033 / 1320 = 0.1571 mm; speed step = 0.1571 mm / 0.1 s = 1.57 mm/s.</w:t>
      </w:r>
    </w:p>
    <w:bookmarkEnd w:id="11"/>
    <w:bookmarkStart w:id="12" w:name="unit-4-microcontrollers"/>
    <w:p>
      <w:pPr>
        <w:pStyle w:val="Heading1"/>
      </w:pPr>
      <w:r>
        <w:t xml:space="preserve">Unit 4: Microcontrollers</w:t>
      </w:r>
    </w:p>
    <w:p>
      <w:pPr>
        <w:pStyle w:val="FirstParagraph"/>
      </w:pPr>
      <w:r>
        <w:rPr>
          <w:b/>
          <w:bCs/>
        </w:rPr>
        <w:t xml:space="preserve">4.1.</w:t>
      </w:r>
      <w:r>
        <w:t xml:space="preserve"> </w:t>
      </w:r>
      <w:r>
        <w:t xml:space="preserve">A mechanical button is debounced to:</w:t>
      </w:r>
      <w:r>
        <w:t xml:space="preserve"> </w:t>
      </w:r>
      <w:r>
        <w:rPr>
          <w:i/>
          <w:iCs/>
        </w:rPr>
        <w:t xml:space="preserve">(1 mark; easy)</w:t>
      </w:r>
    </w:p>
    <w:p>
      <w:pPr>
        <w:pStyle w:val="Compact"/>
        <w:numPr>
          <w:ilvl w:val="0"/>
          <w:numId w:val="1011"/>
        </w:numPr>
      </w:pPr>
    </w:p>
    <w:p>
      <w:pPr>
        <w:pStyle w:val="Compact"/>
        <w:numPr>
          <w:ilvl w:val="1"/>
          <w:numId w:val="1012"/>
        </w:numPr>
      </w:pPr>
      <w:r>
        <w:t xml:space="preserve">Make it press harder</w:t>
      </w:r>
    </w:p>
    <w:p>
      <w:pPr>
        <w:pStyle w:val="Compact"/>
        <w:numPr>
          <w:ilvl w:val="0"/>
          <w:numId w:val="1011"/>
        </w:numPr>
      </w:pPr>
    </w:p>
    <w:p>
      <w:pPr>
        <w:pStyle w:val="Compact"/>
        <w:numPr>
          <w:ilvl w:val="1"/>
          <w:numId w:val="1013"/>
        </w:numPr>
      </w:pPr>
      <w:r>
        <w:t xml:space="preserve">Ignore the rapid on-off bounces so one press counts once</w:t>
      </w:r>
    </w:p>
    <w:p>
      <w:pPr>
        <w:pStyle w:val="Compact"/>
        <w:numPr>
          <w:ilvl w:val="0"/>
          <w:numId w:val="1011"/>
        </w:numPr>
      </w:pPr>
    </w:p>
    <w:p>
      <w:pPr>
        <w:pStyle w:val="Compact"/>
        <w:numPr>
          <w:ilvl w:val="1"/>
          <w:numId w:val="1014"/>
        </w:numPr>
      </w:pPr>
      <w:r>
        <w:t xml:space="preserve">Save battery in deep sleep</w:t>
      </w:r>
    </w:p>
    <w:p>
      <w:pPr>
        <w:pStyle w:val="Compact"/>
        <w:numPr>
          <w:ilvl w:val="0"/>
          <w:numId w:val="1011"/>
        </w:numPr>
      </w:pPr>
    </w:p>
    <w:p>
      <w:pPr>
        <w:pStyle w:val="Compact"/>
        <w:numPr>
          <w:ilvl w:val="1"/>
          <w:numId w:val="1015"/>
        </w:numPr>
      </w:pPr>
      <w:r>
        <w:t xml:space="preserve">Raise the logic voltage</w:t>
      </w:r>
    </w:p>
    <w:p>
      <w:pPr>
        <w:pStyle w:val="BlockText"/>
      </w:pPr>
      <w:r>
        <w:rPr>
          <w:b/>
          <w:bCs/>
        </w:rPr>
        <w:t xml:space="preserve">Answer.</w:t>
      </w:r>
      <w:r>
        <w:t xml:space="preserve"> </w:t>
      </w:r>
      <w:r>
        <w:t xml:space="preserve">B.</w:t>
      </w:r>
    </w:p>
    <w:p>
      <w:pPr>
        <w:pStyle w:val="FirstParagraph"/>
      </w:pPr>
      <w:r>
        <w:rPr>
          <w:b/>
          <w:bCs/>
        </w:rPr>
        <w:t xml:space="preserve">4.2.</w:t>
      </w:r>
      <w:r>
        <w:t xml:space="preserve"> </w:t>
      </w:r>
      <w:r>
        <w:t xml:space="preserve">How many bits does one UART byte occupy on the wire in the 8N1 format, and how long does it take at 115200 baud?</w:t>
      </w:r>
      <w:r>
        <w:t xml:space="preserve"> </w:t>
      </w:r>
      <w:r>
        <w:rPr>
          <w:i/>
          <w:iCs/>
        </w:rPr>
        <w:t xml:space="preserve">(2 marks; medium)</w:t>
      </w:r>
    </w:p>
    <w:p>
      <w:pPr>
        <w:pStyle w:val="BlockText"/>
      </w:pPr>
      <w:r>
        <w:rPr>
          <w:b/>
          <w:bCs/>
        </w:rPr>
        <w:t xml:space="preserve">Answer.</w:t>
      </w:r>
      <w:r>
        <w:t xml:space="preserve"> </w:t>
      </w:r>
      <w:r>
        <w:t xml:space="preserve">10 bits (start + 8 data + stop); 10/115200 = 86.8 microseconds.</w:t>
      </w:r>
    </w:p>
    <w:p>
      <w:pPr>
        <w:pStyle w:val="FirstParagraph"/>
      </w:pPr>
      <w:r>
        <w:rPr>
          <w:b/>
          <w:bCs/>
        </w:rPr>
        <w:t xml:space="preserve">4.3.</w:t>
      </w:r>
      <w:r>
        <w:t xml:space="preserve"> </w:t>
      </w:r>
      <w:r>
        <w:t xml:space="preserve">Using the course’s I2C model, how long does a 2-byte read take at a 100 kHz clock?</w:t>
      </w:r>
      <w:r>
        <w:t xml:space="preserve"> </w:t>
      </w:r>
      <w:r>
        <w:rPr>
          <w:i/>
          <w:iCs/>
        </w:rPr>
        <w:t xml:space="preserve">(2 marks; medium)</w:t>
      </w:r>
    </w:p>
    <w:p>
      <w:pPr>
        <w:pStyle w:val="BlockText"/>
      </w:pPr>
      <w:r>
        <w:rPr>
          <w:b/>
          <w:bCs/>
        </w:rPr>
        <w:t xml:space="preserve">Answer.</w:t>
      </w:r>
      <w:r>
        <w:t xml:space="preserve"> </w:t>
      </w:r>
      <w:r>
        <w:t xml:space="preserve">480 microseconds (a register read: 3 start/restart/stop clocks, 27 clocks for address+W, register and address+R, and 9 clocks per data byte: 48 clocks at 10 microseconds).</w:t>
      </w:r>
    </w:p>
    <w:p>
      <w:pPr>
        <w:pStyle w:val="FirstParagraph"/>
      </w:pPr>
      <w:r>
        <w:rPr>
          <w:b/>
          <w:bCs/>
        </w:rPr>
        <w:t xml:space="preserve">4.4.</w:t>
      </w:r>
      <w:r>
        <w:t xml:space="preserve"> </w:t>
      </w:r>
      <w:r>
        <w:t xml:space="preserve">An encoder produces 7643 transitions per second and the interrupt handler takes 5 microseconds. What fraction of the CPU does it use?</w:t>
      </w:r>
      <w:r>
        <w:t xml:space="preserve"> </w:t>
      </w:r>
      <w:r>
        <w:rPr>
          <w:i/>
          <w:iCs/>
        </w:rPr>
        <w:t xml:space="preserve">(3 marks; medium-hard)</w:t>
      </w:r>
    </w:p>
    <w:p>
      <w:pPr>
        <w:pStyle w:val="BlockText"/>
      </w:pPr>
      <w:r>
        <w:rPr>
          <w:b/>
          <w:bCs/>
        </w:rPr>
        <w:t xml:space="preserve">Answer.</w:t>
      </w:r>
      <w:r>
        <w:t xml:space="preserve"> </w:t>
      </w:r>
      <w:r>
        <w:t xml:space="preserve">7643 x 5e-6 = 3.82% of the CPU.</w:t>
      </w:r>
    </w:p>
    <w:p>
      <w:pPr>
        <w:pStyle w:val="FirstParagraph"/>
      </w:pPr>
      <w:r>
        <w:rPr>
          <w:b/>
          <w:bCs/>
        </w:rPr>
        <w:t xml:space="preserve">4.5.</w:t>
      </w:r>
      <w:r>
        <w:t xml:space="preserve"> </w:t>
      </w:r>
      <w:r>
        <w:t xml:space="preserve">A node retries a failed publish up to 3 times and each attempt fails with probability 0.3, independently. What fraction of cycles delivers?</w:t>
      </w:r>
      <w:r>
        <w:t xml:space="preserve"> </w:t>
      </w:r>
      <w:r>
        <w:rPr>
          <w:i/>
          <w:iCs/>
        </w:rPr>
        <w:t xml:space="preserve">(4 marks; hard)</w:t>
      </w:r>
    </w:p>
    <w:p>
      <w:pPr>
        <w:pStyle w:val="BlockText"/>
      </w:pPr>
      <w:r>
        <w:rPr>
          <w:b/>
          <w:bCs/>
        </w:rPr>
        <w:t xml:space="preserve">Answer.</w:t>
      </w:r>
      <w:r>
        <w:t xml:space="preserve"> </w:t>
      </w:r>
      <w:r>
        <w:t xml:space="preserve">1 - 0.3^3 = 0.973 (97.3%). Each extra attempt costs energy at the waiting current.</w:t>
      </w:r>
    </w:p>
    <w:bookmarkEnd w:id="12"/>
    <w:bookmarkStart w:id="13" w:name="unit-5-networking"/>
    <w:p>
      <w:pPr>
        <w:pStyle w:val="Heading1"/>
      </w:pPr>
      <w:r>
        <w:t xml:space="preserve">Unit 5: Networking</w:t>
      </w:r>
    </w:p>
    <w:p>
      <w:pPr>
        <w:pStyle w:val="FirstParagraph"/>
      </w:pPr>
      <w:r>
        <w:rPr>
          <w:b/>
          <w:bCs/>
        </w:rPr>
        <w:t xml:space="preserve">5.1.</w:t>
      </w:r>
      <w:r>
        <w:t xml:space="preserve"> </w:t>
      </w:r>
      <w:r>
        <w:t xml:space="preserve">Which MQTT quality-of-service level guarantees delivery at least once?</w:t>
      </w:r>
      <w:r>
        <w:t xml:space="preserve"> </w:t>
      </w:r>
      <w:r>
        <w:rPr>
          <w:i/>
          <w:iCs/>
        </w:rPr>
        <w:t xml:space="preserve">(1 mark; easy)</w:t>
      </w:r>
    </w:p>
    <w:p>
      <w:pPr>
        <w:pStyle w:val="Compact"/>
        <w:numPr>
          <w:ilvl w:val="0"/>
          <w:numId w:val="1016"/>
        </w:numPr>
      </w:pPr>
    </w:p>
    <w:p>
      <w:pPr>
        <w:pStyle w:val="Compact"/>
        <w:numPr>
          <w:ilvl w:val="1"/>
          <w:numId w:val="1017"/>
        </w:numPr>
      </w:pPr>
      <w:r>
        <w:t xml:space="preserve">None of them</w:t>
      </w:r>
    </w:p>
    <w:p>
      <w:pPr>
        <w:pStyle w:val="Compact"/>
        <w:numPr>
          <w:ilvl w:val="0"/>
          <w:numId w:val="1016"/>
        </w:numPr>
      </w:pPr>
    </w:p>
    <w:p>
      <w:pPr>
        <w:pStyle w:val="Compact"/>
        <w:numPr>
          <w:ilvl w:val="1"/>
          <w:numId w:val="1018"/>
        </w:numPr>
      </w:pPr>
      <w:r>
        <w:t xml:space="preserve">QoS 1</w:t>
      </w:r>
    </w:p>
    <w:p>
      <w:pPr>
        <w:pStyle w:val="Compact"/>
        <w:numPr>
          <w:ilvl w:val="0"/>
          <w:numId w:val="1016"/>
        </w:numPr>
      </w:pPr>
    </w:p>
    <w:p>
      <w:pPr>
        <w:pStyle w:val="Compact"/>
        <w:numPr>
          <w:ilvl w:val="1"/>
          <w:numId w:val="1019"/>
        </w:numPr>
      </w:pPr>
      <w:r>
        <w:t xml:space="preserve">QoS 0</w:t>
      </w:r>
    </w:p>
    <w:p>
      <w:pPr>
        <w:pStyle w:val="Compact"/>
        <w:numPr>
          <w:ilvl w:val="0"/>
          <w:numId w:val="1016"/>
        </w:numPr>
      </w:pPr>
    </w:p>
    <w:p>
      <w:pPr>
        <w:pStyle w:val="Compact"/>
        <w:numPr>
          <w:ilvl w:val="1"/>
          <w:numId w:val="1020"/>
        </w:numPr>
      </w:pPr>
      <w:r>
        <w:t xml:space="preserve">Only QoS 2</w:t>
      </w:r>
    </w:p>
    <w:p>
      <w:pPr>
        <w:pStyle w:val="BlockText"/>
      </w:pPr>
      <w:r>
        <w:rPr>
          <w:b/>
          <w:bCs/>
        </w:rPr>
        <w:t xml:space="preserve">Answer.</w:t>
      </w:r>
      <w:r>
        <w:t xml:space="preserve"> </w:t>
      </w:r>
      <w:r>
        <w:t xml:space="preserve">B. QoS 0 is at most once; QoS 1 at least once (duplicates possible); QoS 2 exactly once.</w:t>
      </w:r>
    </w:p>
    <w:p>
      <w:pPr>
        <w:pStyle w:val="FirstParagraph"/>
      </w:pPr>
      <w:r>
        <w:rPr>
          <w:b/>
          <w:bCs/>
        </w:rPr>
        <w:t xml:space="preserve">5.2.</w:t>
      </w:r>
      <w:r>
        <w:t xml:space="preserve"> </w:t>
      </w:r>
      <w:r>
        <w:t xml:space="preserve">How many bytes is an MQTT PUBLISH at QoS 1 with the 10-byte topic</w:t>
      </w:r>
      <w:r>
        <w:t xml:space="preserve"> </w:t>
      </w:r>
      <w:r>
        <w:t xml:space="preserve">‘gh/p1/soil’</w:t>
      </w:r>
      <w:r>
        <w:t xml:space="preserve"> </w:t>
      </w:r>
      <w:r>
        <w:t xml:space="preserve">and a 7-byte payload (fixed header, length fields and packet id included)?</w:t>
      </w:r>
      <w:r>
        <w:t xml:space="preserve"> </w:t>
      </w:r>
      <w:r>
        <w:rPr>
          <w:i/>
          <w:iCs/>
        </w:rPr>
        <w:t xml:space="preserve">(2 marks; medium)</w:t>
      </w:r>
    </w:p>
    <w:p>
      <w:pPr>
        <w:pStyle w:val="BlockText"/>
      </w:pPr>
      <w:r>
        <w:rPr>
          <w:b/>
          <w:bCs/>
        </w:rPr>
        <w:t xml:space="preserve">Answer.</w:t>
      </w:r>
      <w:r>
        <w:t xml:space="preserve"> </w:t>
      </w:r>
      <w:r>
        <w:t xml:space="preserve">23 bytes (computed with the course’s MQTT packet encoder).</w:t>
      </w:r>
    </w:p>
    <w:p>
      <w:pPr>
        <w:pStyle w:val="FirstParagraph"/>
      </w:pPr>
      <w:r>
        <w:rPr>
          <w:b/>
          <w:bCs/>
        </w:rPr>
        <w:t xml:space="preserve">5.3.</w:t>
      </w:r>
      <w:r>
        <w:t xml:space="preserve"> </w:t>
      </w:r>
      <w:r>
        <w:t xml:space="preserve">With independent loss p = 0.1 per packet, how many packets (both directions) does one QoS 1 message cost on average, with unlimited retries?</w:t>
      </w:r>
      <w:r>
        <w:t xml:space="preserve"> </w:t>
      </w:r>
      <w:r>
        <w:rPr>
          <w:i/>
          <w:iCs/>
        </w:rPr>
        <w:t xml:space="preserve">(2 marks; medium)</w:t>
      </w:r>
    </w:p>
    <w:p>
      <w:pPr>
        <w:pStyle w:val="BlockText"/>
      </w:pPr>
      <w:r>
        <w:rPr>
          <w:b/>
          <w:bCs/>
        </w:rPr>
        <w:t xml:space="preserve">Answer.</w:t>
      </w:r>
      <w:r>
        <w:t xml:space="preserve"> </w:t>
      </w:r>
      <w:r>
        <w:t xml:space="preserve">1/(1-p)^2 + 1/(1-p) = 2.346 packets.</w:t>
      </w:r>
    </w:p>
    <w:p>
      <w:pPr>
        <w:pStyle w:val="FirstParagraph"/>
      </w:pPr>
      <w:r>
        <w:rPr>
          <w:b/>
          <w:bCs/>
        </w:rPr>
        <w:t xml:space="preserve">5.4.</w:t>
      </w:r>
      <w:r>
        <w:t xml:space="preserve"> </w:t>
      </w:r>
      <w:r>
        <w:t xml:space="preserve">Free-space path loss at 100 m and 2.4 GHz?</w:t>
      </w:r>
      <w:r>
        <w:t xml:space="preserve"> </w:t>
      </w:r>
      <w:r>
        <w:rPr>
          <w:i/>
          <w:iCs/>
        </w:rPr>
        <w:t xml:space="preserve">(3 marks; medium-hard)</w:t>
      </w:r>
    </w:p>
    <w:p>
      <w:pPr>
        <w:pStyle w:val="BlockText"/>
      </w:pPr>
      <w:r>
        <w:rPr>
          <w:b/>
          <w:bCs/>
        </w:rPr>
        <w:t xml:space="preserve">Answer.</w:t>
      </w:r>
      <w:r>
        <w:t xml:space="preserve"> </w:t>
      </w:r>
      <w:r>
        <w:t xml:space="preserve">20 log10(4 pi d f / c) = 80.1 dB.</w:t>
      </w:r>
    </w:p>
    <w:p>
      <w:pPr>
        <w:pStyle w:val="FirstParagraph"/>
      </w:pPr>
      <w:r>
        <w:rPr>
          <w:b/>
          <w:bCs/>
        </w:rPr>
        <w:t xml:space="preserve">5.5.</w:t>
      </w:r>
      <w:r>
        <w:t xml:space="preserve"> </w:t>
      </w:r>
      <w:r>
        <w:t xml:space="preserve">Does the subscription</w:t>
      </w:r>
      <w:r>
        <w:t xml:space="preserve"> </w:t>
      </w:r>
      <w:r>
        <w:t xml:space="preserve">‘greenhouse/+/soil’</w:t>
      </w:r>
      <w:r>
        <w:t xml:space="preserve"> </w:t>
      </w:r>
      <w:r>
        <w:t xml:space="preserve">receive a message published on</w:t>
      </w:r>
      <w:r>
        <w:t xml:space="preserve"> </w:t>
      </w:r>
      <w:r>
        <w:t xml:space="preserve">‘greenhouse/zone1/soil/raw’</w:t>
      </w:r>
      <w:r>
        <w:t xml:space="preserve">? What would match both?</w:t>
      </w:r>
      <w:r>
        <w:t xml:space="preserve"> </w:t>
      </w:r>
      <w:r>
        <w:rPr>
          <w:i/>
          <w:iCs/>
        </w:rPr>
        <w:t xml:space="preserve">(4 marks; hard)</w:t>
      </w:r>
    </w:p>
    <w:p>
      <w:pPr>
        <w:pStyle w:val="BlockText"/>
      </w:pPr>
      <w:r>
        <w:rPr>
          <w:b/>
          <w:bCs/>
        </w:rPr>
        <w:t xml:space="preserve">Answer.</w:t>
      </w:r>
      <w:r>
        <w:t xml:space="preserve"> </w:t>
      </w:r>
      <w:r>
        <w:t xml:space="preserve">No:</w:t>
      </w:r>
      <w:r>
        <w:t xml:space="preserve"> </w:t>
      </w:r>
      <w:r>
        <w:t xml:space="preserve">‘+’</w:t>
      </w:r>
      <w:r>
        <w:t xml:space="preserve"> </w:t>
      </w:r>
      <w:r>
        <w:t xml:space="preserve">matches exactly one level, so the topic has an extra level</w:t>
      </w:r>
      <w:r>
        <w:t xml:space="preserve"> </w:t>
      </w:r>
      <w:r>
        <w:t xml:space="preserve">‘raw’</w:t>
      </w:r>
      <w:r>
        <w:t xml:space="preserve">.</w:t>
      </w:r>
      <w:r>
        <w:t xml:space="preserve"> </w:t>
      </w:r>
      <w:r>
        <w:t xml:space="preserve">‘greenhouse/#’</w:t>
      </w:r>
      <w:r>
        <w:t xml:space="preserve"> </w:t>
      </w:r>
      <w:r>
        <w:t xml:space="preserve">(or</w:t>
      </w:r>
      <w:r>
        <w:t xml:space="preserve"> </w:t>
      </w:r>
      <w:r>
        <w:t xml:space="preserve">‘greenhouse/+/soil/#’</w:t>
      </w:r>
      <w:r>
        <w:t xml:space="preserve">) matches both;</w:t>
      </w:r>
      <w:r>
        <w:t xml:space="preserve"> </w:t>
      </w:r>
      <w:r>
        <w:t xml:space="preserve">‘#’</w:t>
      </w:r>
      <w:r>
        <w:t xml:space="preserve"> </w:t>
      </w:r>
      <w:r>
        <w:t xml:space="preserve">must be the last character and also matches the parent level.</w:t>
      </w:r>
    </w:p>
    <w:bookmarkEnd w:id="13"/>
    <w:bookmarkStart w:id="14" w:name="unit-6-data-cloud-and-edge"/>
    <w:p>
      <w:pPr>
        <w:pStyle w:val="Heading1"/>
      </w:pPr>
      <w:r>
        <w:t xml:space="preserve">Unit 6: Data, cloud and edge</w:t>
      </w:r>
    </w:p>
    <w:p>
      <w:pPr>
        <w:pStyle w:val="FirstParagraph"/>
      </w:pPr>
      <w:r>
        <w:rPr>
          <w:b/>
          <w:bCs/>
        </w:rPr>
        <w:t xml:space="preserve">6.1.</w:t>
      </w:r>
      <w:r>
        <w:t xml:space="preserve"> </w:t>
      </w:r>
      <w:r>
        <w:t xml:space="preserve">Compared with JSON, CBOR is mainly:</w:t>
      </w:r>
      <w:r>
        <w:t xml:space="preserve"> </w:t>
      </w:r>
      <w:r>
        <w:rPr>
          <w:i/>
          <w:iCs/>
        </w:rPr>
        <w:t xml:space="preserve">(1 mark; easy)</w:t>
      </w:r>
    </w:p>
    <w:p>
      <w:pPr>
        <w:pStyle w:val="Compact"/>
        <w:numPr>
          <w:ilvl w:val="0"/>
          <w:numId w:val="1021"/>
        </w:numPr>
      </w:pPr>
    </w:p>
    <w:p>
      <w:pPr>
        <w:pStyle w:val="Compact"/>
        <w:numPr>
          <w:ilvl w:val="1"/>
          <w:numId w:val="1022"/>
        </w:numPr>
      </w:pPr>
      <w:r>
        <w:t xml:space="preserve">A database</w:t>
      </w:r>
    </w:p>
    <w:p>
      <w:pPr>
        <w:pStyle w:val="Compact"/>
        <w:numPr>
          <w:ilvl w:val="0"/>
          <w:numId w:val="1021"/>
        </w:numPr>
      </w:pPr>
    </w:p>
    <w:p>
      <w:pPr>
        <w:pStyle w:val="Compact"/>
        <w:numPr>
          <w:ilvl w:val="1"/>
          <w:numId w:val="1023"/>
        </w:numPr>
      </w:pPr>
      <w:r>
        <w:t xml:space="preserve">A different network protocol</w:t>
      </w:r>
    </w:p>
    <w:p>
      <w:pPr>
        <w:pStyle w:val="Compact"/>
        <w:numPr>
          <w:ilvl w:val="0"/>
          <w:numId w:val="1021"/>
        </w:numPr>
      </w:pPr>
    </w:p>
    <w:p>
      <w:pPr>
        <w:pStyle w:val="Compact"/>
        <w:numPr>
          <w:ilvl w:val="1"/>
          <w:numId w:val="1024"/>
        </w:numPr>
      </w:pPr>
      <w:r>
        <w:t xml:space="preserve">A more compact binary encoding of the same kinds of data</w:t>
      </w:r>
    </w:p>
    <w:p>
      <w:pPr>
        <w:pStyle w:val="Compact"/>
        <w:numPr>
          <w:ilvl w:val="0"/>
          <w:numId w:val="1021"/>
        </w:numPr>
      </w:pPr>
    </w:p>
    <w:p>
      <w:pPr>
        <w:pStyle w:val="Compact"/>
        <w:numPr>
          <w:ilvl w:val="1"/>
          <w:numId w:val="1025"/>
        </w:numPr>
      </w:pPr>
      <w:r>
        <w:t xml:space="preserve">An encryption standard</w:t>
      </w:r>
    </w:p>
    <w:p>
      <w:pPr>
        <w:pStyle w:val="BlockText"/>
      </w:pPr>
      <w:r>
        <w:rPr>
          <w:b/>
          <w:bCs/>
        </w:rPr>
        <w:t xml:space="preserve">Answer.</w:t>
      </w:r>
      <w:r>
        <w:t xml:space="preserve"> </w:t>
      </w:r>
      <w:r>
        <w:t xml:space="preserve">C.</w:t>
      </w:r>
    </w:p>
    <w:p>
      <w:pPr>
        <w:pStyle w:val="FirstParagraph"/>
      </w:pPr>
      <w:r>
        <w:rPr>
          <w:b/>
          <w:bCs/>
        </w:rPr>
        <w:t xml:space="preserve">6.2.</w:t>
      </w:r>
      <w:r>
        <w:t xml:space="preserve"> </w:t>
      </w:r>
      <w:r>
        <w:t xml:space="preserve">For the reading {zone: 1, soil_raw: 1832, temp_c: 21.5, batt_v: 3.71}, how many bytes does it take as compact JSON, as CBOR and as the packed binary of the course?</w:t>
      </w:r>
      <w:r>
        <w:t xml:space="preserve"> </w:t>
      </w:r>
      <w:r>
        <w:rPr>
          <w:i/>
          <w:iCs/>
        </w:rPr>
        <w:t xml:space="preserve">(2 marks; medium)</w:t>
      </w:r>
    </w:p>
    <w:p>
      <w:pPr>
        <w:pStyle w:val="BlockText"/>
      </w:pPr>
      <w:r>
        <w:rPr>
          <w:b/>
          <w:bCs/>
        </w:rPr>
        <w:t xml:space="preserve">Answer.</w:t>
      </w:r>
      <w:r>
        <w:t xml:space="preserve"> </w:t>
      </w:r>
      <w:r>
        <w:t xml:space="preserve">JSON 54 bytes, CBOR 51 bytes, packed 7 bytes.</w:t>
      </w:r>
    </w:p>
    <w:p>
      <w:pPr>
        <w:pStyle w:val="FirstParagraph"/>
      </w:pPr>
      <w:r>
        <w:rPr>
          <w:b/>
          <w:bCs/>
        </w:rPr>
        <w:t xml:space="preserve">6.3.</w:t>
      </w:r>
      <w:r>
        <w:t xml:space="preserve"> </w:t>
      </w:r>
      <w:r>
        <w:t xml:space="preserve">100 nodes each send 20 bytes every 60 s. How many bytes per day reach the cloud, and how many if each node sends one 20-byte aggregate every 600 s?</w:t>
      </w:r>
      <w:r>
        <w:t xml:space="preserve"> </w:t>
      </w:r>
      <w:r>
        <w:rPr>
          <w:i/>
          <w:iCs/>
        </w:rPr>
        <w:t xml:space="preserve">(2 marks; medium)</w:t>
      </w:r>
    </w:p>
    <w:p>
      <w:pPr>
        <w:pStyle w:val="BlockText"/>
      </w:pPr>
      <w:r>
        <w:rPr>
          <w:b/>
          <w:bCs/>
        </w:rPr>
        <w:t xml:space="preserve">Answer.</w:t>
      </w:r>
      <w:r>
        <w:t xml:space="preserve"> </w:t>
      </w:r>
      <w:r>
        <w:t xml:space="preserve">Every 60 s: 2,880,000 bytes per day; every 600 s: 288,000 bytes per day (10 times less).</w:t>
      </w:r>
    </w:p>
    <w:p>
      <w:pPr>
        <w:pStyle w:val="FirstParagraph"/>
      </w:pPr>
      <w:r>
        <w:rPr>
          <w:b/>
          <w:bCs/>
        </w:rPr>
        <w:t xml:space="preserve">6.4.</w:t>
      </w:r>
      <w:r>
        <w:t xml:space="preserve"> </w:t>
      </w:r>
      <w:r>
        <w:t xml:space="preserve">A z-score alarm at k = 3 on Gaussian noise is checked once a minute for one zone. How many false alarms per day should you expect?</w:t>
      </w:r>
      <w:r>
        <w:t xml:space="preserve"> </w:t>
      </w:r>
      <w:r>
        <w:rPr>
          <w:i/>
          <w:iCs/>
        </w:rPr>
        <w:t xml:space="preserve">(3 marks; medium-hard)</w:t>
      </w:r>
    </w:p>
    <w:p>
      <w:pPr>
        <w:pStyle w:val="BlockText"/>
      </w:pPr>
      <w:r>
        <w:rPr>
          <w:b/>
          <w:bCs/>
        </w:rPr>
        <w:t xml:space="preserve">Answer.</w:t>
      </w:r>
      <w:r>
        <w:t xml:space="preserve"> </w:t>
      </w:r>
      <w:r>
        <w:t xml:space="preserve">P(|z| &gt; 3) = 0.00270; times 1440 samples = 3.89 false alarms per day.</w:t>
      </w:r>
    </w:p>
    <w:p>
      <w:pPr>
        <w:pStyle w:val="FirstParagraph"/>
      </w:pPr>
      <w:r>
        <w:rPr>
          <w:b/>
          <w:bCs/>
        </w:rPr>
        <w:t xml:space="preserve">6.5.</w:t>
      </w:r>
      <w:r>
        <w:t xml:space="preserve"> </w:t>
      </w:r>
      <w:r>
        <w:t xml:space="preserve">Which detector finds a small persistent shift in the mean sooner, an EWMA or a CUSUM, for the same false-alarm rate, and why?</w:t>
      </w:r>
      <w:r>
        <w:t xml:space="preserve"> </w:t>
      </w:r>
      <w:r>
        <w:rPr>
          <w:i/>
          <w:iCs/>
        </w:rPr>
        <w:t xml:space="preserve">(4 marks; hard)</w:t>
      </w:r>
    </w:p>
    <w:p>
      <w:pPr>
        <w:pStyle w:val="BlockText"/>
      </w:pPr>
      <w:r>
        <w:rPr>
          <w:b/>
          <w:bCs/>
        </w:rPr>
        <w:t xml:space="preserve">Answer.</w:t>
      </w:r>
      <w:r>
        <w:t xml:space="preserve"> </w:t>
      </w:r>
      <w:r>
        <w:t xml:space="preserve">Both accumulate evidence; the CUSUM, designed for a shift of a chosen size, adds up every small deviation beyond a reference value and is the optimal sequential test for that shift, so it usually reacts sooner to a small, steady change. A threshold on single samples is much slower.</w:t>
      </w:r>
    </w:p>
    <w:bookmarkEnd w:id="14"/>
    <w:bookmarkStart w:id="15" w:name="unit-7-security"/>
    <w:p>
      <w:pPr>
        <w:pStyle w:val="Heading1"/>
      </w:pPr>
      <w:r>
        <w:t xml:space="preserve">Unit 7: Security</w:t>
      </w:r>
    </w:p>
    <w:p>
      <w:pPr>
        <w:pStyle w:val="FirstParagraph"/>
      </w:pPr>
      <w:r>
        <w:rPr>
          <w:b/>
          <w:bCs/>
        </w:rPr>
        <w:t xml:space="preserve">7.1.</w:t>
      </w:r>
      <w:r>
        <w:t xml:space="preserve"> </w:t>
      </w:r>
      <w:r>
        <w:t xml:space="preserve">The Mirai botnet spread mainly by:</w:t>
      </w:r>
      <w:r>
        <w:t xml:space="preserve"> </w:t>
      </w:r>
      <w:r>
        <w:rPr>
          <w:i/>
          <w:iCs/>
        </w:rPr>
        <w:t xml:space="preserve">(1 mark; easy)</w:t>
      </w:r>
    </w:p>
    <w:p>
      <w:pPr>
        <w:pStyle w:val="Compact"/>
        <w:numPr>
          <w:ilvl w:val="0"/>
          <w:numId w:val="1026"/>
        </w:numPr>
      </w:pPr>
    </w:p>
    <w:p>
      <w:pPr>
        <w:pStyle w:val="Compact"/>
        <w:numPr>
          <w:ilvl w:val="1"/>
          <w:numId w:val="1027"/>
        </w:numPr>
      </w:pPr>
      <w:r>
        <w:t xml:space="preserve">Phishing e-mails</w:t>
      </w:r>
    </w:p>
    <w:p>
      <w:pPr>
        <w:pStyle w:val="Compact"/>
        <w:numPr>
          <w:ilvl w:val="0"/>
          <w:numId w:val="1026"/>
        </w:numPr>
      </w:pPr>
    </w:p>
    <w:p>
      <w:pPr>
        <w:pStyle w:val="Compact"/>
        <w:numPr>
          <w:ilvl w:val="1"/>
          <w:numId w:val="1028"/>
        </w:numPr>
      </w:pPr>
      <w:r>
        <w:t xml:space="preserve">A zero-day in the TCP stack</w:t>
      </w:r>
    </w:p>
    <w:p>
      <w:pPr>
        <w:pStyle w:val="Compact"/>
        <w:numPr>
          <w:ilvl w:val="0"/>
          <w:numId w:val="1026"/>
        </w:numPr>
      </w:pPr>
    </w:p>
    <w:p>
      <w:pPr>
        <w:pStyle w:val="Compact"/>
        <w:numPr>
          <w:ilvl w:val="1"/>
          <w:numId w:val="1029"/>
        </w:numPr>
      </w:pPr>
      <w:r>
        <w:t xml:space="preserve">Physical access</w:t>
      </w:r>
    </w:p>
    <w:p>
      <w:pPr>
        <w:pStyle w:val="Compact"/>
        <w:numPr>
          <w:ilvl w:val="0"/>
          <w:numId w:val="1026"/>
        </w:numPr>
      </w:pPr>
    </w:p>
    <w:p>
      <w:pPr>
        <w:pStyle w:val="Compact"/>
        <w:numPr>
          <w:ilvl w:val="1"/>
          <w:numId w:val="1030"/>
        </w:numPr>
      </w:pPr>
      <w:r>
        <w:t xml:space="preserve">Logging in to devices with default credentials</w:t>
      </w:r>
    </w:p>
    <w:p>
      <w:pPr>
        <w:pStyle w:val="BlockText"/>
      </w:pPr>
      <w:r>
        <w:rPr>
          <w:b/>
          <w:bCs/>
        </w:rPr>
        <w:t xml:space="preserve">Answer.</w:t>
      </w:r>
      <w:r>
        <w:t xml:space="preserve"> </w:t>
      </w:r>
      <w:r>
        <w:t xml:space="preserve">D. It tried a short list of default username and password pairs on telnet.</w:t>
      </w:r>
    </w:p>
    <w:p>
      <w:pPr>
        <w:pStyle w:val="FirstParagraph"/>
      </w:pPr>
      <w:r>
        <w:rPr>
          <w:b/>
          <w:bCs/>
        </w:rPr>
        <w:t xml:space="preserve">7.2.</w:t>
      </w:r>
      <w:r>
        <w:t xml:space="preserve"> </w:t>
      </w:r>
      <w:r>
        <w:t xml:space="preserve">How many bits of entropy has a random password of 8 lowercase letters?</w:t>
      </w:r>
      <w:r>
        <w:t xml:space="preserve"> </w:t>
      </w:r>
      <w:r>
        <w:rPr>
          <w:i/>
          <w:iCs/>
        </w:rPr>
        <w:t xml:space="preserve">(2 marks; medium)</w:t>
      </w:r>
    </w:p>
    <w:p>
      <w:pPr>
        <w:pStyle w:val="BlockText"/>
      </w:pPr>
      <w:r>
        <w:rPr>
          <w:b/>
          <w:bCs/>
        </w:rPr>
        <w:t xml:space="preserve">Answer.</w:t>
      </w:r>
      <w:r>
        <w:t xml:space="preserve"> </w:t>
      </w:r>
      <w:r>
        <w:t xml:space="preserve">8 x log2(26) = 37.6 bits.</w:t>
      </w:r>
    </w:p>
    <w:p>
      <w:pPr>
        <w:pStyle w:val="FirstParagraph"/>
      </w:pPr>
      <w:r>
        <w:rPr>
          <w:b/>
          <w:bCs/>
        </w:rPr>
        <w:t xml:space="preserve">7.3.</w:t>
      </w:r>
      <w:r>
        <w:t xml:space="preserve"> </w:t>
      </w:r>
      <w:r>
        <w:t xml:space="preserve">At 10^9 guesses per second, how long on average to guess it?</w:t>
      </w:r>
      <w:r>
        <w:t xml:space="preserve"> </w:t>
      </w:r>
      <w:r>
        <w:rPr>
          <w:i/>
          <w:iCs/>
        </w:rPr>
        <w:t xml:space="preserve">(2 marks; medium)</w:t>
      </w:r>
    </w:p>
    <w:p>
      <w:pPr>
        <w:pStyle w:val="BlockText"/>
      </w:pPr>
      <w:r>
        <w:rPr>
          <w:b/>
          <w:bCs/>
        </w:rPr>
        <w:t xml:space="preserve">Answer.</w:t>
      </w:r>
      <w:r>
        <w:t xml:space="preserve"> </w:t>
      </w:r>
      <w:r>
        <w:t xml:space="preserve">Expected guesses = 2^(bits-1); time = 104 s (1.7 minutes).</w:t>
      </w:r>
    </w:p>
    <w:p>
      <w:pPr>
        <w:pStyle w:val="FirstParagraph"/>
      </w:pPr>
      <w:r>
        <w:rPr>
          <w:b/>
          <w:bCs/>
        </w:rPr>
        <w:t xml:space="preserve">7.4.</w:t>
      </w:r>
      <w:r>
        <w:t xml:space="preserve"> </w:t>
      </w:r>
      <w:r>
        <w:t xml:space="preserve">A command is authenticated by an HMAC truncated to 8 bytes, or to 4 bytes. What is the probability that one random guess of the tag is accepted?</w:t>
      </w:r>
      <w:r>
        <w:t xml:space="preserve"> </w:t>
      </w:r>
      <w:r>
        <w:rPr>
          <w:i/>
          <w:iCs/>
        </w:rPr>
        <w:t xml:space="preserve">(3 marks; medium-hard)</w:t>
      </w:r>
    </w:p>
    <w:p>
      <w:pPr>
        <w:pStyle w:val="BlockText"/>
      </w:pPr>
      <w:r>
        <w:rPr>
          <w:b/>
          <w:bCs/>
        </w:rPr>
        <w:t xml:space="preserve">Answer.</w:t>
      </w:r>
      <w:r>
        <w:t xml:space="preserve"> </w:t>
      </w:r>
      <w:r>
        <w:t xml:space="preserve">8 bytes: 2^-64 = 5.42e-20; 4 bytes: 2^-32 = 2.33e-10.</w:t>
      </w:r>
    </w:p>
    <w:p>
      <w:pPr>
        <w:pStyle w:val="FirstParagraph"/>
      </w:pPr>
      <w:r>
        <w:rPr>
          <w:b/>
          <w:bCs/>
        </w:rPr>
        <w:t xml:space="preserve">7.5.</w:t>
      </w:r>
      <w:r>
        <w:t xml:space="preserve"> </w:t>
      </w:r>
      <w:r>
        <w:t xml:space="preserve">Why does the course put TLS on the gateway rather than on the battery node, and how does the node still authenticate commands?</w:t>
      </w:r>
      <w:r>
        <w:t xml:space="preserve"> </w:t>
      </w:r>
      <w:r>
        <w:rPr>
          <w:i/>
          <w:iCs/>
        </w:rPr>
        <w:t xml:space="preserve">(4 marks; hard)</w:t>
      </w:r>
    </w:p>
    <w:p>
      <w:pPr>
        <w:pStyle w:val="BlockText"/>
      </w:pPr>
      <w:r>
        <w:rPr>
          <w:b/>
          <w:bCs/>
        </w:rPr>
        <w:t xml:space="preserve">Answer.</w:t>
      </w:r>
      <w:r>
        <w:t xml:space="preserve"> </w:t>
      </w:r>
      <w:r>
        <w:t xml:space="preserve">A TLS handshake costs the node about 1.5 kB and an extra round trip on every connection, which dominates its energy. The node instead verifies a short HMAC envelope (counter, command, 8-byte tag) with a pre-shared per-device key: 12 bytes and no extra round trips; the gateway terminates TLS toward the cloud.</w:t>
      </w:r>
    </w:p>
    <w:bookmarkEnd w:id="15"/>
    <w:bookmarkStart w:id="16" w:name="unit-8-kinematics"/>
    <w:p>
      <w:pPr>
        <w:pStyle w:val="Heading1"/>
      </w:pPr>
      <w:r>
        <w:t xml:space="preserve">Unit 8: Kinematics</w:t>
      </w:r>
    </w:p>
    <w:p>
      <w:pPr>
        <w:pStyle w:val="FirstParagraph"/>
      </w:pPr>
      <w:r>
        <w:rPr>
          <w:b/>
          <w:bCs/>
        </w:rPr>
        <w:t xml:space="preserve">8.1.</w:t>
      </w:r>
      <w:r>
        <w:t xml:space="preserve"> </w:t>
      </w:r>
      <w:r>
        <w:t xml:space="preserve">How many degrees of freedom has a planar 2-link arm (two revolute joints)?</w:t>
      </w:r>
      <w:r>
        <w:t xml:space="preserve"> </w:t>
      </w:r>
      <w:r>
        <w:rPr>
          <w:i/>
          <w:iCs/>
        </w:rPr>
        <w:t xml:space="preserve">(1 mark; easy)</w:t>
      </w:r>
    </w:p>
    <w:p>
      <w:pPr>
        <w:pStyle w:val="Compact"/>
        <w:numPr>
          <w:ilvl w:val="0"/>
          <w:numId w:val="1031"/>
        </w:numPr>
      </w:pPr>
    </w:p>
    <w:p>
      <w:pPr>
        <w:pStyle w:val="Compact"/>
        <w:numPr>
          <w:ilvl w:val="1"/>
          <w:numId w:val="1032"/>
        </w:numPr>
      </w:pPr>
      <w:r>
        <w:t xml:space="preserve">2</w:t>
      </w:r>
    </w:p>
    <w:p>
      <w:pPr>
        <w:pStyle w:val="Compact"/>
        <w:numPr>
          <w:ilvl w:val="0"/>
          <w:numId w:val="1031"/>
        </w:numPr>
      </w:pPr>
    </w:p>
    <w:p>
      <w:pPr>
        <w:pStyle w:val="Compact"/>
        <w:numPr>
          <w:ilvl w:val="1"/>
          <w:numId w:val="1033"/>
        </w:numPr>
      </w:pPr>
      <w:r>
        <w:t xml:space="preserve">4</w:t>
      </w:r>
    </w:p>
    <w:p>
      <w:pPr>
        <w:pStyle w:val="Compact"/>
        <w:numPr>
          <w:ilvl w:val="0"/>
          <w:numId w:val="1031"/>
        </w:numPr>
      </w:pPr>
    </w:p>
    <w:p>
      <w:pPr>
        <w:pStyle w:val="Compact"/>
        <w:numPr>
          <w:ilvl w:val="1"/>
          <w:numId w:val="1034"/>
        </w:numPr>
      </w:pPr>
      <w:r>
        <w:t xml:space="preserve">3</w:t>
      </w:r>
    </w:p>
    <w:p>
      <w:pPr>
        <w:pStyle w:val="Compact"/>
        <w:numPr>
          <w:ilvl w:val="0"/>
          <w:numId w:val="1031"/>
        </w:numPr>
      </w:pPr>
    </w:p>
    <w:p>
      <w:pPr>
        <w:pStyle w:val="Compact"/>
        <w:numPr>
          <w:ilvl w:val="1"/>
          <w:numId w:val="1035"/>
        </w:numPr>
      </w:pPr>
      <w:r>
        <w:t xml:space="preserve">1</w:t>
      </w:r>
    </w:p>
    <w:p>
      <w:pPr>
        <w:pStyle w:val="BlockText"/>
      </w:pPr>
      <w:r>
        <w:rPr>
          <w:b/>
          <w:bCs/>
        </w:rPr>
        <w:t xml:space="preserve">Answer.</w:t>
      </w:r>
      <w:r>
        <w:t xml:space="preserve"> </w:t>
      </w:r>
      <w:r>
        <w:t xml:space="preserve">A.</w:t>
      </w:r>
    </w:p>
    <w:p>
      <w:pPr>
        <w:pStyle w:val="FirstParagraph"/>
      </w:pPr>
      <w:r>
        <w:rPr>
          <w:b/>
          <w:bCs/>
        </w:rPr>
        <w:t xml:space="preserve">8.2.</w:t>
      </w:r>
      <w:r>
        <w:t xml:space="preserve"> </w:t>
      </w:r>
      <w:r>
        <w:t xml:space="preserve">A 2-link arm with links 0.30 m and 0.20 m has joint angles 30 and 45 degrees. Where is the tip?</w:t>
      </w:r>
      <w:r>
        <w:t xml:space="preserve"> </w:t>
      </w:r>
      <w:r>
        <w:rPr>
          <w:i/>
          <w:iCs/>
        </w:rPr>
        <w:t xml:space="preserve">(2 marks; medium)</w:t>
      </w:r>
    </w:p>
    <w:p>
      <w:pPr>
        <w:pStyle w:val="BlockText"/>
      </w:pPr>
      <w:r>
        <w:rPr>
          <w:b/>
          <w:bCs/>
        </w:rPr>
        <w:t xml:space="preserve">Answer.</w:t>
      </w:r>
      <w:r>
        <w:t xml:space="preserve"> </w:t>
      </w:r>
      <w:r>
        <w:t xml:space="preserve">x = 0.3 cos 30 + 0.2 cos 75 = 0.3116 m; y = 0.3 sin 30 + 0.2 sin 75 = 0.3432 m.</w:t>
      </w:r>
    </w:p>
    <w:p>
      <w:pPr>
        <w:pStyle w:val="FirstParagraph"/>
      </w:pPr>
      <w:r>
        <w:rPr>
          <w:b/>
          <w:bCs/>
        </w:rPr>
        <w:t xml:space="preserve">8.3.</w:t>
      </w:r>
      <w:r>
        <w:t xml:space="preserve"> </w:t>
      </w:r>
      <w:r>
        <w:t xml:space="preserve">A differential drive with track 0.16 m has left wheel speed 0.4 m/s and right 0.6 m/s. Give the body speed and turn rate.</w:t>
      </w:r>
      <w:r>
        <w:t xml:space="preserve"> </w:t>
      </w:r>
      <w:r>
        <w:rPr>
          <w:i/>
          <w:iCs/>
        </w:rPr>
        <w:t xml:space="preserve">(2 marks; medium)</w:t>
      </w:r>
    </w:p>
    <w:p>
      <w:pPr>
        <w:pStyle w:val="BlockText"/>
      </w:pPr>
      <w:r>
        <w:rPr>
          <w:b/>
          <w:bCs/>
        </w:rPr>
        <w:t xml:space="preserve">Answer.</w:t>
      </w:r>
      <w:r>
        <w:t xml:space="preserve"> </w:t>
      </w:r>
      <w:r>
        <w:t xml:space="preserve">v = (0.4 + 0.6)/2 = 0.50 m/s; omega = (0.6 - 0.4)/0.16 = 1.25 rad/s.</w:t>
      </w:r>
    </w:p>
    <w:p>
      <w:pPr>
        <w:pStyle w:val="FirstParagraph"/>
      </w:pPr>
      <w:r>
        <w:rPr>
          <w:b/>
          <w:bCs/>
        </w:rPr>
        <w:t xml:space="preserve">8.4.</w:t>
      </w:r>
      <w:r>
        <w:t xml:space="preserve"> </w:t>
      </w:r>
      <w:r>
        <w:t xml:space="preserve">Inverse kinematics (elbow up) for the target (0.35, 0.20) m with links 0.30 and 0.20 m: give both joint angles in degrees.</w:t>
      </w:r>
      <w:r>
        <w:t xml:space="preserve"> </w:t>
      </w:r>
      <w:r>
        <w:rPr>
          <w:i/>
          <w:iCs/>
        </w:rPr>
        <w:t xml:space="preserve">(3 marks; medium-hard)</w:t>
      </w:r>
    </w:p>
    <w:p>
      <w:pPr>
        <w:pStyle w:val="BlockText"/>
      </w:pPr>
      <w:r>
        <w:rPr>
          <w:b/>
          <w:bCs/>
        </w:rPr>
        <w:t xml:space="preserve">Answer.</w:t>
      </w:r>
      <w:r>
        <w:t xml:space="preserve"> </w:t>
      </w:r>
      <w:r>
        <w:t xml:space="preserve">q1 = 1.22 degrees, q2 = 74.29 degrees.</w:t>
      </w:r>
    </w:p>
    <w:p>
      <w:pPr>
        <w:pStyle w:val="FirstParagraph"/>
      </w:pPr>
      <w:r>
        <w:rPr>
          <w:b/>
          <w:bCs/>
        </w:rPr>
        <w:t xml:space="preserve">8.5.</w:t>
      </w:r>
      <w:r>
        <w:t xml:space="preserve"> </w:t>
      </w:r>
      <w:r>
        <w:t xml:space="preserve">The right wheel of a rover is 0.5% larger than assumed (left exact), track 0.16 m, and the odometry believes it drove 20 m straight. How far is the true end point from where the odometry says it is?</w:t>
      </w:r>
      <w:r>
        <w:t xml:space="preserve"> </w:t>
      </w:r>
      <w:r>
        <w:rPr>
          <w:i/>
          <w:iCs/>
        </w:rPr>
        <w:t xml:space="preserve">(4 marks; hard)</w:t>
      </w:r>
    </w:p>
    <w:p>
      <w:pPr>
        <w:pStyle w:val="BlockText"/>
      </w:pPr>
      <w:r>
        <w:rPr>
          <w:b/>
          <w:bCs/>
        </w:rPr>
        <w:t xml:space="preserve">Answer.</w:t>
      </w:r>
      <w:r>
        <w:t xml:space="preserve"> </w:t>
      </w:r>
      <w:r>
        <w:t xml:space="preserve">True end pose (arc): (18.77, 6.06) m; the odometry says (20, 0): the error is 6.19 m (31% of the distance).</w:t>
      </w:r>
    </w:p>
    <w:bookmarkEnd w:id="16"/>
    <w:bookmarkStart w:id="17" w:name="unit-9-control"/>
    <w:p>
      <w:pPr>
        <w:pStyle w:val="Heading1"/>
      </w:pPr>
      <w:r>
        <w:t xml:space="preserve">Unit 9: Control</w:t>
      </w:r>
    </w:p>
    <w:p>
      <w:pPr>
        <w:pStyle w:val="FirstParagraph"/>
      </w:pPr>
      <w:r>
        <w:rPr>
          <w:b/>
          <w:bCs/>
        </w:rPr>
        <w:t xml:space="preserve">9.1.</w:t>
      </w:r>
      <w:r>
        <w:t xml:space="preserve"> </w:t>
      </w:r>
      <w:r>
        <w:t xml:space="preserve">A proportional-only controller on a motor speed loop leaves:</w:t>
      </w:r>
      <w:r>
        <w:t xml:space="preserve"> </w:t>
      </w:r>
      <w:r>
        <w:rPr>
          <w:i/>
          <w:iCs/>
        </w:rPr>
        <w:t xml:space="preserve">(1 mark; easy)</w:t>
      </w:r>
    </w:p>
    <w:p>
      <w:pPr>
        <w:pStyle w:val="Compact"/>
        <w:numPr>
          <w:ilvl w:val="0"/>
          <w:numId w:val="1036"/>
        </w:numPr>
      </w:pPr>
    </w:p>
    <w:p>
      <w:pPr>
        <w:pStyle w:val="Compact"/>
        <w:numPr>
          <w:ilvl w:val="1"/>
          <w:numId w:val="1037"/>
        </w:numPr>
      </w:pPr>
      <w:r>
        <w:t xml:space="preserve">A steady-state error</w:t>
      </w:r>
    </w:p>
    <w:p>
      <w:pPr>
        <w:pStyle w:val="Compact"/>
        <w:numPr>
          <w:ilvl w:val="0"/>
          <w:numId w:val="1036"/>
        </w:numPr>
      </w:pPr>
    </w:p>
    <w:p>
      <w:pPr>
        <w:pStyle w:val="Compact"/>
        <w:numPr>
          <w:ilvl w:val="1"/>
          <w:numId w:val="1038"/>
        </w:numPr>
      </w:pPr>
      <w:r>
        <w:t xml:space="preserve">Only overshoot</w:t>
      </w:r>
    </w:p>
    <w:p>
      <w:pPr>
        <w:pStyle w:val="Compact"/>
        <w:numPr>
          <w:ilvl w:val="0"/>
          <w:numId w:val="1036"/>
        </w:numPr>
      </w:pPr>
    </w:p>
    <w:p>
      <w:pPr>
        <w:pStyle w:val="Compact"/>
        <w:numPr>
          <w:ilvl w:val="1"/>
          <w:numId w:val="1039"/>
        </w:numPr>
      </w:pPr>
      <w:r>
        <w:t xml:space="preserve">No error ever</w:t>
      </w:r>
    </w:p>
    <w:p>
      <w:pPr>
        <w:pStyle w:val="Compact"/>
        <w:numPr>
          <w:ilvl w:val="0"/>
          <w:numId w:val="1036"/>
        </w:numPr>
      </w:pPr>
    </w:p>
    <w:p>
      <w:pPr>
        <w:pStyle w:val="Compact"/>
        <w:numPr>
          <w:ilvl w:val="1"/>
          <w:numId w:val="1040"/>
        </w:numPr>
      </w:pPr>
      <w:r>
        <w:t xml:space="preserve">An unstable loop at every gain</w:t>
      </w:r>
    </w:p>
    <w:p>
      <w:pPr>
        <w:pStyle w:val="BlockText"/>
      </w:pPr>
      <w:r>
        <w:rPr>
          <w:b/>
          <w:bCs/>
        </w:rPr>
        <w:t xml:space="preserve">Answer.</w:t>
      </w:r>
      <w:r>
        <w:t xml:space="preserve"> </w:t>
      </w:r>
      <w:r>
        <w:t xml:space="preserve">A. The command is Kp times the error, so a nonzero command needs a nonzero error.</w:t>
      </w:r>
    </w:p>
    <w:p>
      <w:pPr>
        <w:pStyle w:val="FirstParagraph"/>
      </w:pPr>
      <w:r>
        <w:rPr>
          <w:b/>
          <w:bCs/>
        </w:rPr>
        <w:t xml:space="preserve">9.2.</w:t>
      </w:r>
      <w:r>
        <w:t xml:space="preserve"> </w:t>
      </w:r>
      <w:r>
        <w:t xml:space="preserve">A plant has DC gain K = 3.491 rad/s per volt. With P control Kp = 1, what fraction of the setpoint is the steady-state error?</w:t>
      </w:r>
      <w:r>
        <w:t xml:space="preserve"> </w:t>
      </w:r>
      <w:r>
        <w:rPr>
          <w:i/>
          <w:iCs/>
        </w:rPr>
        <w:t xml:space="preserve">(2 marks; medium)</w:t>
      </w:r>
    </w:p>
    <w:p>
      <w:pPr>
        <w:pStyle w:val="BlockText"/>
      </w:pPr>
      <w:r>
        <w:rPr>
          <w:b/>
          <w:bCs/>
        </w:rPr>
        <w:t xml:space="preserve">Answer.</w:t>
      </w:r>
      <w:r>
        <w:t xml:space="preserve"> </w:t>
      </w:r>
      <w:r>
        <w:t xml:space="preserve">1/(1 + K Kp) = 0.2227 (22.3%).</w:t>
      </w:r>
    </w:p>
    <w:p>
      <w:pPr>
        <w:pStyle w:val="FirstParagraph"/>
      </w:pPr>
      <w:r>
        <w:rPr>
          <w:b/>
          <w:bCs/>
        </w:rPr>
        <w:t xml:space="preserve">9.3.</w:t>
      </w:r>
      <w:r>
        <w:t xml:space="preserve"> </w:t>
      </w:r>
      <w:r>
        <w:t xml:space="preserve">Design a PI by pole-zero cancellation for tau = 112.5 ms, K = 3.491 and a closed-loop time constant of 30 ms. Give Kp and Ti.</w:t>
      </w:r>
      <w:r>
        <w:t xml:space="preserve"> </w:t>
      </w:r>
      <w:r>
        <w:rPr>
          <w:i/>
          <w:iCs/>
        </w:rPr>
        <w:t xml:space="preserve">(2 marks; medium)</w:t>
      </w:r>
    </w:p>
    <w:p>
      <w:pPr>
        <w:pStyle w:val="BlockText"/>
      </w:pPr>
      <w:r>
        <w:rPr>
          <w:b/>
          <w:bCs/>
        </w:rPr>
        <w:t xml:space="preserve">Answer.</w:t>
      </w:r>
      <w:r>
        <w:t xml:space="preserve"> </w:t>
      </w:r>
      <w:r>
        <w:t xml:space="preserve">Ti = tau = 112.5 ms; Kp = tau/(K tau_c) = 1.074 V per rad/s.</w:t>
      </w:r>
    </w:p>
    <w:p>
      <w:pPr>
        <w:pStyle w:val="FirstParagraph"/>
      </w:pPr>
      <w:r>
        <w:rPr>
          <w:b/>
          <w:bCs/>
        </w:rPr>
        <w:t xml:space="preserve">9.4.</w:t>
      </w:r>
      <w:r>
        <w:t xml:space="preserve"> </w:t>
      </w:r>
      <w:r>
        <w:t xml:space="preserve">For the wheel loop (10 ms sample, one sample of delay) the course finds the ultimate gain from the loop’s characteristic polynomial. Give Ku (V per rad/s) and the oscillation period.</w:t>
      </w:r>
      <w:r>
        <w:t xml:space="preserve"> </w:t>
      </w:r>
      <w:r>
        <w:rPr>
          <w:i/>
          <w:iCs/>
        </w:rPr>
        <w:t xml:space="preserve">(3 marks; medium-hard)</w:t>
      </w:r>
    </w:p>
    <w:p>
      <w:pPr>
        <w:pStyle w:val="BlockText"/>
      </w:pPr>
      <w:r>
        <w:rPr>
          <w:b/>
          <w:bCs/>
        </w:rPr>
        <w:t xml:space="preserve">Answer.</w:t>
      </w:r>
      <w:r>
        <w:t xml:space="preserve"> </w:t>
      </w:r>
      <w:r>
        <w:t xml:space="preserve">Ku = 3.368; Tu = 57.3 ms.</w:t>
      </w:r>
    </w:p>
    <w:p>
      <w:pPr>
        <w:pStyle w:val="FirstParagraph"/>
      </w:pPr>
      <w:r>
        <w:rPr>
          <w:b/>
          <w:bCs/>
        </w:rPr>
        <w:t xml:space="preserve">9.5.</w:t>
      </w:r>
      <w:r>
        <w:t xml:space="preserve"> </w:t>
      </w:r>
      <w:r>
        <w:t xml:space="preserve">The rover brakes at the traction limit with mu = 0.6 from 0.5 m/s. If the reaction takes 150 ms, how far does it travel from detection to rest?</w:t>
      </w:r>
      <w:r>
        <w:t xml:space="preserve"> </w:t>
      </w:r>
      <w:r>
        <w:rPr>
          <w:i/>
          <w:iCs/>
        </w:rPr>
        <w:t xml:space="preserve">(4 marks; hard)</w:t>
      </w:r>
    </w:p>
    <w:p>
      <w:pPr>
        <w:pStyle w:val="BlockText"/>
      </w:pPr>
      <w:r>
        <w:rPr>
          <w:b/>
          <w:bCs/>
        </w:rPr>
        <w:t xml:space="preserve">Answer.</w:t>
      </w:r>
      <w:r>
        <w:t xml:space="preserve"> </w:t>
      </w:r>
      <w:r>
        <w:t xml:space="preserve">v t + v^2/(2 mu g) = 0.5 x 0.15 + 0.25/(2 x 0.6 x 9.81) = 9.62 cm.</w:t>
      </w:r>
    </w:p>
    <w:bookmarkEnd w:id="17"/>
    <w:bookmarkStart w:id="18" w:name="unit-10-perception"/>
    <w:p>
      <w:pPr>
        <w:pStyle w:val="Heading1"/>
      </w:pPr>
      <w:r>
        <w:t xml:space="preserve">Unit 10: Perception</w:t>
      </w:r>
    </w:p>
    <w:p>
      <w:pPr>
        <w:pStyle w:val="FirstParagraph"/>
      </w:pPr>
      <w:r>
        <w:rPr>
          <w:b/>
          <w:bCs/>
        </w:rPr>
        <w:t xml:space="preserve">10.1.</w:t>
      </w:r>
      <w:r>
        <w:t xml:space="preserve"> </w:t>
      </w:r>
      <w:r>
        <w:t xml:space="preserve">For Gaussian noise, the fraction of readings within two standard deviations of the mean is about:</w:t>
      </w:r>
      <w:r>
        <w:t xml:space="preserve"> </w:t>
      </w:r>
      <w:r>
        <w:rPr>
          <w:i/>
          <w:iCs/>
        </w:rPr>
        <w:t xml:space="preserve">(1 mark; easy)</w:t>
      </w:r>
    </w:p>
    <w:p>
      <w:pPr>
        <w:pStyle w:val="Compact"/>
        <w:numPr>
          <w:ilvl w:val="0"/>
          <w:numId w:val="1041"/>
        </w:numPr>
      </w:pPr>
    </w:p>
    <w:p>
      <w:pPr>
        <w:pStyle w:val="Compact"/>
        <w:numPr>
          <w:ilvl w:val="1"/>
          <w:numId w:val="1042"/>
        </w:numPr>
      </w:pPr>
      <w:r>
        <w:t xml:space="preserve">99.7%</w:t>
      </w:r>
    </w:p>
    <w:p>
      <w:pPr>
        <w:pStyle w:val="Compact"/>
        <w:numPr>
          <w:ilvl w:val="0"/>
          <w:numId w:val="1041"/>
        </w:numPr>
      </w:pPr>
    </w:p>
    <w:p>
      <w:pPr>
        <w:pStyle w:val="Compact"/>
        <w:numPr>
          <w:ilvl w:val="1"/>
          <w:numId w:val="1043"/>
        </w:numPr>
      </w:pPr>
      <w:r>
        <w:t xml:space="preserve">50%</w:t>
      </w:r>
    </w:p>
    <w:p>
      <w:pPr>
        <w:pStyle w:val="Compact"/>
        <w:numPr>
          <w:ilvl w:val="0"/>
          <w:numId w:val="1041"/>
        </w:numPr>
      </w:pPr>
    </w:p>
    <w:p>
      <w:pPr>
        <w:pStyle w:val="Compact"/>
        <w:numPr>
          <w:ilvl w:val="1"/>
          <w:numId w:val="1044"/>
        </w:numPr>
      </w:pPr>
      <w:r>
        <w:t xml:space="preserve">68%</w:t>
      </w:r>
    </w:p>
    <w:p>
      <w:pPr>
        <w:pStyle w:val="Compact"/>
        <w:numPr>
          <w:ilvl w:val="0"/>
          <w:numId w:val="1041"/>
        </w:numPr>
      </w:pPr>
    </w:p>
    <w:p>
      <w:pPr>
        <w:pStyle w:val="Compact"/>
        <w:numPr>
          <w:ilvl w:val="1"/>
          <w:numId w:val="1045"/>
        </w:numPr>
      </w:pPr>
      <w:r>
        <w:t xml:space="preserve">95%</w:t>
      </w:r>
    </w:p>
    <w:p>
      <w:pPr>
        <w:pStyle w:val="BlockText"/>
      </w:pPr>
      <w:r>
        <w:rPr>
          <w:b/>
          <w:bCs/>
        </w:rPr>
        <w:t xml:space="preserve">Answer.</w:t>
      </w:r>
      <w:r>
        <w:t xml:space="preserve"> </w:t>
      </w:r>
      <w:r>
        <w:t xml:space="preserve">D. 68%, 95% and 99.7% for one, two and three standard deviations.</w:t>
      </w:r>
    </w:p>
    <w:p>
      <w:pPr>
        <w:pStyle w:val="FirstParagraph"/>
      </w:pPr>
      <w:r>
        <w:rPr>
          <w:b/>
          <w:bCs/>
        </w:rPr>
        <w:t xml:space="preserve">10.2.</w:t>
      </w:r>
      <w:r>
        <w:t xml:space="preserve"> </w:t>
      </w:r>
      <w:r>
        <w:t xml:space="preserve">Dry soil has a 5% prior. A sensor flags</w:t>
      </w:r>
      <w:r>
        <w:t xml:space="preserve"> </w:t>
      </w:r>
      <w:r>
        <w:t xml:space="preserve">‘dry’</w:t>
      </w:r>
      <w:r>
        <w:t xml:space="preserve"> </w:t>
      </w:r>
      <w:r>
        <w:t xml:space="preserve">in 90% of dry cases and 8% of wet ones. What is P(dry) after one flag?</w:t>
      </w:r>
      <w:r>
        <w:t xml:space="preserve"> </w:t>
      </w:r>
      <w:r>
        <w:rPr>
          <w:i/>
          <w:iCs/>
        </w:rPr>
        <w:t xml:space="preserve">(2 marks; medium)</w:t>
      </w:r>
    </w:p>
    <w:p>
      <w:pPr>
        <w:pStyle w:val="BlockText"/>
      </w:pPr>
      <w:r>
        <w:rPr>
          <w:b/>
          <w:bCs/>
        </w:rPr>
        <w:t xml:space="preserve">Answer.</w:t>
      </w:r>
      <w:r>
        <w:t xml:space="preserve"> </w:t>
      </w:r>
      <w:r>
        <w:t xml:space="preserve">0.9 x 0.05 / (0.9 x 0.05 + 0.08 x 0.95) = 0.3719.</w:t>
      </w:r>
    </w:p>
    <w:p>
      <w:pPr>
        <w:pStyle w:val="FirstParagraph"/>
      </w:pPr>
      <w:r>
        <w:rPr>
          <w:b/>
          <w:bCs/>
        </w:rPr>
        <w:t xml:space="preserve">10.3.</w:t>
      </w:r>
      <w:r>
        <w:t xml:space="preserve"> </w:t>
      </w:r>
      <w:r>
        <w:t xml:space="preserve">Fuse an ultrasonic range of 2.00 m (std 1 cm) with an infrared range of 2.04 m (std 3 cm). Give the fused value and its standard deviation.</w:t>
      </w:r>
      <w:r>
        <w:t xml:space="preserve"> </w:t>
      </w:r>
      <w:r>
        <w:rPr>
          <w:i/>
          <w:iCs/>
        </w:rPr>
        <w:t xml:space="preserve">(2 marks; medium)</w:t>
      </w:r>
    </w:p>
    <w:p>
      <w:pPr>
        <w:pStyle w:val="BlockText"/>
      </w:pPr>
      <w:r>
        <w:rPr>
          <w:b/>
          <w:bCs/>
        </w:rPr>
        <w:t xml:space="preserve">Answer.</w:t>
      </w:r>
      <w:r>
        <w:t xml:space="preserve"> </w:t>
      </w:r>
      <w:r>
        <w:t xml:space="preserve">Variance = 1/(1/1e-4 + 1/9e-4) = 9.00e-05; std = 0.95 cm; mean = 2.004 m.</w:t>
      </w:r>
    </w:p>
    <w:p>
      <w:pPr>
        <w:pStyle w:val="FirstParagraph"/>
      </w:pPr>
      <w:r>
        <w:rPr>
          <w:b/>
          <w:bCs/>
        </w:rPr>
        <w:t xml:space="preserve">10.4.</w:t>
      </w:r>
      <w:r>
        <w:t xml:space="preserve"> </w:t>
      </w:r>
      <w:r>
        <w:t xml:space="preserve">A scalar Kalman filter has process variance q = 1e-4 per step and measurement variance r = 0.04. What is its steady-state gain, and the equivalent EMA coefficient?</w:t>
      </w:r>
      <w:r>
        <w:t xml:space="preserve"> </w:t>
      </w:r>
      <w:r>
        <w:rPr>
          <w:i/>
          <w:iCs/>
        </w:rPr>
        <w:t xml:space="preserve">(3 marks; medium-hard)</w:t>
      </w:r>
    </w:p>
    <w:p>
      <w:pPr>
        <w:pStyle w:val="BlockText"/>
      </w:pPr>
      <w:r>
        <w:rPr>
          <w:b/>
          <w:bCs/>
        </w:rPr>
        <w:t xml:space="preserve">Answer.</w:t>
      </w:r>
      <w:r>
        <w:t xml:space="preserve"> </w:t>
      </w:r>
      <w:r>
        <w:t xml:space="preserve">P- = (q + sqrt(q^2 + 4 q r))/2; K = P-/(P- + r) = 0.0488; an EMA with alpha = 0.049.</w:t>
      </w:r>
    </w:p>
    <w:p>
      <w:pPr>
        <w:pStyle w:val="FirstParagraph"/>
      </w:pPr>
      <w:r>
        <w:rPr>
          <w:b/>
          <w:bCs/>
        </w:rPr>
        <w:t xml:space="preserve">10.5.</w:t>
      </w:r>
      <w:r>
        <w:t xml:space="preserve"> </w:t>
      </w:r>
      <w:r>
        <w:t xml:space="preserve">Why was the course’s EKF overconfident about its position along the wall, though accurate across it?</w:t>
      </w:r>
      <w:r>
        <w:t xml:space="preserve"> </w:t>
      </w:r>
      <w:r>
        <w:rPr>
          <w:i/>
          <w:iCs/>
        </w:rPr>
        <w:t xml:space="preserve">(4 marks; hard)</w:t>
      </w:r>
    </w:p>
    <w:p>
      <w:pPr>
        <w:pStyle w:val="BlockText"/>
      </w:pPr>
      <w:r>
        <w:rPr>
          <w:b/>
          <w:bCs/>
        </w:rPr>
        <w:t xml:space="preserve">Answer.</w:t>
      </w:r>
      <w:r>
        <w:t xml:space="preserve"> </w:t>
      </w:r>
      <w:r>
        <w:t xml:space="preserve">Wall ranges constrain only the distance perpendicular to the wall and the heading, so the along-wall position is corrected by nothing but odometry. The filter’s model contained only random slip, not the systematic wheel-radius error, so its reported along-wall uncertainty (1.3 cm) was far below the actual error (5.3 cm): the model was incomplete.</w:t>
      </w:r>
    </w:p>
    <w:bookmarkEnd w:id="18"/>
    <w:bookmarkStart w:id="19" w:name="unit-11-planning-and-ros"/>
    <w:p>
      <w:pPr>
        <w:pStyle w:val="Heading1"/>
      </w:pPr>
      <w:r>
        <w:t xml:space="preserve">Unit 11: Planning and ROS</w:t>
      </w:r>
    </w:p>
    <w:p>
      <w:pPr>
        <w:pStyle w:val="FirstParagraph"/>
      </w:pPr>
      <w:r>
        <w:rPr>
          <w:b/>
          <w:bCs/>
        </w:rPr>
        <w:t xml:space="preserve">11.1.</w:t>
      </w:r>
      <w:r>
        <w:t xml:space="preserve"> </w:t>
      </w:r>
      <w:r>
        <w:t xml:space="preserve">Which search is guaranteed to find the path with the fewest steps on an unweighted grid?</w:t>
      </w:r>
      <w:r>
        <w:t xml:space="preserve"> </w:t>
      </w:r>
      <w:r>
        <w:rPr>
          <w:i/>
          <w:iCs/>
        </w:rPr>
        <w:t xml:space="preserve">(1 mark; easy)</w:t>
      </w:r>
    </w:p>
    <w:p>
      <w:pPr>
        <w:pStyle w:val="Compact"/>
        <w:numPr>
          <w:ilvl w:val="0"/>
          <w:numId w:val="1046"/>
        </w:numPr>
      </w:pPr>
    </w:p>
    <w:p>
      <w:pPr>
        <w:pStyle w:val="Compact"/>
        <w:numPr>
          <w:ilvl w:val="1"/>
          <w:numId w:val="1047"/>
        </w:numPr>
      </w:pPr>
      <w:r>
        <w:t xml:space="preserve">Depth-first search</w:t>
      </w:r>
    </w:p>
    <w:p>
      <w:pPr>
        <w:pStyle w:val="Compact"/>
        <w:numPr>
          <w:ilvl w:val="0"/>
          <w:numId w:val="1046"/>
        </w:numPr>
      </w:pPr>
    </w:p>
    <w:p>
      <w:pPr>
        <w:pStyle w:val="Compact"/>
        <w:numPr>
          <w:ilvl w:val="1"/>
          <w:numId w:val="1048"/>
        </w:numPr>
      </w:pPr>
      <w:r>
        <w:t xml:space="preserve">Breadth-first search</w:t>
      </w:r>
    </w:p>
    <w:p>
      <w:pPr>
        <w:pStyle w:val="Compact"/>
        <w:numPr>
          <w:ilvl w:val="0"/>
          <w:numId w:val="1046"/>
        </w:numPr>
      </w:pPr>
    </w:p>
    <w:p>
      <w:pPr>
        <w:pStyle w:val="Compact"/>
        <w:numPr>
          <w:ilvl w:val="1"/>
          <w:numId w:val="1049"/>
        </w:numPr>
      </w:pPr>
      <w:r>
        <w:t xml:space="preserve">Greedy best-first search</w:t>
      </w:r>
    </w:p>
    <w:p>
      <w:pPr>
        <w:pStyle w:val="Compact"/>
        <w:numPr>
          <w:ilvl w:val="0"/>
          <w:numId w:val="1046"/>
        </w:numPr>
      </w:pPr>
    </w:p>
    <w:p>
      <w:pPr>
        <w:pStyle w:val="Compact"/>
        <w:numPr>
          <w:ilvl w:val="1"/>
          <w:numId w:val="1050"/>
        </w:numPr>
      </w:pPr>
      <w:r>
        <w:t xml:space="preserve">Random walk</w:t>
      </w:r>
    </w:p>
    <w:p>
      <w:pPr>
        <w:pStyle w:val="BlockText"/>
      </w:pPr>
      <w:r>
        <w:rPr>
          <w:b/>
          <w:bCs/>
        </w:rPr>
        <w:t xml:space="preserve">Answer.</w:t>
      </w:r>
      <w:r>
        <w:t xml:space="preserve"> </w:t>
      </w:r>
      <w:r>
        <w:t xml:space="preserve">B.</w:t>
      </w:r>
    </w:p>
    <w:p>
      <w:pPr>
        <w:pStyle w:val="FirstParagraph"/>
      </w:pPr>
      <w:r>
        <w:rPr>
          <w:b/>
          <w:bCs/>
        </w:rPr>
        <w:t xml:space="preserve">11.2.</w:t>
      </w:r>
      <w:r>
        <w:t xml:space="preserve"> </w:t>
      </w:r>
      <w:r>
        <w:t xml:space="preserve">On an 8-connected grid the goal is 7 cells right and 2 up. Give the octile heuristic.</w:t>
      </w:r>
      <w:r>
        <w:t xml:space="preserve"> </w:t>
      </w:r>
      <w:r>
        <w:rPr>
          <w:i/>
          <w:iCs/>
        </w:rPr>
        <w:t xml:space="preserve">(2 marks; medium)</w:t>
      </w:r>
    </w:p>
    <w:p>
      <w:pPr>
        <w:pStyle w:val="BlockText"/>
      </w:pPr>
      <w:r>
        <w:rPr>
          <w:b/>
          <w:bCs/>
        </w:rPr>
        <w:t xml:space="preserve">Answer.</w:t>
      </w:r>
      <w:r>
        <w:t xml:space="preserve"> </w:t>
      </w:r>
      <w:r>
        <w:t xml:space="preserve">(7 + 2) + (sqrt 2 - 2) x 2 = 7.828 cells.</w:t>
      </w:r>
    </w:p>
    <w:p>
      <w:pPr>
        <w:pStyle w:val="FirstParagraph"/>
      </w:pPr>
      <w:r>
        <w:rPr>
          <w:b/>
          <w:bCs/>
        </w:rPr>
        <w:t xml:space="preserve">11.3.</w:t>
      </w:r>
      <w:r>
        <w:t xml:space="preserve"> </w:t>
      </w:r>
      <w:r>
        <w:t xml:space="preserve">In the rover frame the pure-pursuit target is at (0.4, -0.2) m. What curvature does the rover steer at?</w:t>
      </w:r>
      <w:r>
        <w:t xml:space="preserve"> </w:t>
      </w:r>
      <w:r>
        <w:rPr>
          <w:i/>
          <w:iCs/>
        </w:rPr>
        <w:t xml:space="preserve">(2 marks; medium)</w:t>
      </w:r>
    </w:p>
    <w:p>
      <w:pPr>
        <w:pStyle w:val="BlockText"/>
      </w:pPr>
      <w:r>
        <w:rPr>
          <w:b/>
          <w:bCs/>
        </w:rPr>
        <w:t xml:space="preserve">Answer.</w:t>
      </w:r>
      <w:r>
        <w:t xml:space="preserve"> </w:t>
      </w:r>
      <w:r>
        <w:t xml:space="preserve">kappa = 2 y / L^2 = 2(-0.2)/(0.4^2 + 0.2^2) = -2.00 per metre (turn right); omega = v kappa.</w:t>
      </w:r>
    </w:p>
    <w:p>
      <w:pPr>
        <w:pStyle w:val="FirstParagraph"/>
      </w:pPr>
      <w:r>
        <w:rPr>
          <w:b/>
          <w:bCs/>
        </w:rPr>
        <w:t xml:space="preserve">11.4.</w:t>
      </w:r>
      <w:r>
        <w:t xml:space="preserve"> </w:t>
      </w:r>
      <w:r>
        <w:t xml:space="preserve">The rover brakes at mu = 0.6 from 0.5 m/s with a 15 ms edge loop. What is the longest ultrasonic ping period that still stops it within 5 cm in the worst case?</w:t>
      </w:r>
      <w:r>
        <w:t xml:space="preserve"> </w:t>
      </w:r>
      <w:r>
        <w:rPr>
          <w:i/>
          <w:iCs/>
        </w:rPr>
        <w:t xml:space="preserve">(3 marks; medium-hard)</w:t>
      </w:r>
    </w:p>
    <w:p>
      <w:pPr>
        <w:pStyle w:val="BlockText"/>
      </w:pPr>
      <w:r>
        <w:rPr>
          <w:b/>
          <w:bCs/>
        </w:rPr>
        <w:t xml:space="preserve">Answer.</w:t>
      </w:r>
      <w:r>
        <w:t xml:space="preserve"> </w:t>
      </w:r>
      <w:r>
        <w:t xml:space="preserve">T &lt;= (0.05 - v^2/(2 mu g))/v - 0.015 = 42.5 ms (23.5 Hz).</w:t>
      </w:r>
    </w:p>
    <w:p>
      <w:pPr>
        <w:pStyle w:val="FirstParagraph"/>
      </w:pPr>
      <w:r>
        <w:rPr>
          <w:b/>
          <w:bCs/>
        </w:rPr>
        <w:t xml:space="preserve">11.5.</w:t>
      </w:r>
      <w:r>
        <w:t xml:space="preserve"> </w:t>
      </w:r>
      <w:r>
        <w:t xml:space="preserve">A watchdog stops the rover when no command arrives for 0.2 s. At 0.5 m/s (15 ms edge loop, mu = 0.6), how far does it travel after the last good command?</w:t>
      </w:r>
      <w:r>
        <w:t xml:space="preserve"> </w:t>
      </w:r>
      <w:r>
        <w:rPr>
          <w:i/>
          <w:iCs/>
        </w:rPr>
        <w:t xml:space="preserve">(4 marks; hard)</w:t>
      </w:r>
    </w:p>
    <w:p>
      <w:pPr>
        <w:pStyle w:val="BlockText"/>
      </w:pPr>
      <w:r>
        <w:rPr>
          <w:b/>
          <w:bCs/>
        </w:rPr>
        <w:t xml:space="preserve">Answer.</w:t>
      </w:r>
      <w:r>
        <w:t xml:space="preserve"> </w:t>
      </w:r>
      <w:r>
        <w:t xml:space="preserve">v (0.2 + 0.015) + v^2/(2 mu g) = 12.9 cm.</w:t>
      </w:r>
    </w:p>
    <w:bookmarkEnd w:id="19"/>
    <w:bookmarkStart w:id="20" w:name="unit-12-capstone"/>
    <w:p>
      <w:pPr>
        <w:pStyle w:val="Heading1"/>
      </w:pPr>
      <w:r>
        <w:t xml:space="preserve">Unit 12: Capstone</w:t>
      </w:r>
    </w:p>
    <w:p>
      <w:pPr>
        <w:pStyle w:val="FirstParagraph"/>
      </w:pPr>
      <w:r>
        <w:rPr>
          <w:b/>
          <w:bCs/>
        </w:rPr>
        <w:t xml:space="preserve">12.1.</w:t>
      </w:r>
      <w:r>
        <w:t xml:space="preserve"> </w:t>
      </w:r>
      <w:r>
        <w:t xml:space="preserve">In the capstone,</w:t>
      </w:r>
      <w:r>
        <w:t xml:space="preserve"> </w:t>
      </w:r>
      <w:r>
        <w:t xml:space="preserve">‘coverage’</w:t>
      </w:r>
      <w:r>
        <w:t xml:space="preserve"> </w:t>
      </w:r>
      <w:r>
        <w:t xml:space="preserve">means the fraction of:</w:t>
      </w:r>
      <w:r>
        <w:t xml:space="preserve"> </w:t>
      </w:r>
      <w:r>
        <w:rPr>
          <w:i/>
          <w:iCs/>
        </w:rPr>
        <w:t xml:space="preserve">(1 mark; easy)</w:t>
      </w:r>
    </w:p>
    <w:p>
      <w:pPr>
        <w:pStyle w:val="Compact"/>
        <w:numPr>
          <w:ilvl w:val="0"/>
          <w:numId w:val="1051"/>
        </w:numPr>
      </w:pPr>
    </w:p>
    <w:p>
      <w:pPr>
        <w:pStyle w:val="Compact"/>
        <w:numPr>
          <w:ilvl w:val="1"/>
          <w:numId w:val="1052"/>
        </w:numPr>
      </w:pPr>
      <w:r>
        <w:t xml:space="preserve">Plant-hours with moisture at or above the dry threshold</w:t>
      </w:r>
    </w:p>
    <w:p>
      <w:pPr>
        <w:pStyle w:val="Compact"/>
        <w:numPr>
          <w:ilvl w:val="0"/>
          <w:numId w:val="1051"/>
        </w:numPr>
      </w:pPr>
    </w:p>
    <w:p>
      <w:pPr>
        <w:pStyle w:val="Compact"/>
        <w:numPr>
          <w:ilvl w:val="1"/>
          <w:numId w:val="1053"/>
        </w:numPr>
      </w:pPr>
      <w:r>
        <w:t xml:space="preserve">Battery charge left</w:t>
      </w:r>
    </w:p>
    <w:p>
      <w:pPr>
        <w:pStyle w:val="Compact"/>
        <w:numPr>
          <w:ilvl w:val="0"/>
          <w:numId w:val="1051"/>
        </w:numPr>
      </w:pPr>
    </w:p>
    <w:p>
      <w:pPr>
        <w:pStyle w:val="Compact"/>
        <w:numPr>
          <w:ilvl w:val="1"/>
          <w:numId w:val="1054"/>
        </w:numPr>
      </w:pPr>
      <w:r>
        <w:t xml:space="preserve">Messages that arrive</w:t>
      </w:r>
    </w:p>
    <w:p>
      <w:pPr>
        <w:pStyle w:val="Compact"/>
        <w:numPr>
          <w:ilvl w:val="0"/>
          <w:numId w:val="1051"/>
        </w:numPr>
      </w:pPr>
    </w:p>
    <w:p>
      <w:pPr>
        <w:pStyle w:val="Compact"/>
        <w:numPr>
          <w:ilvl w:val="1"/>
          <w:numId w:val="1055"/>
        </w:numPr>
      </w:pPr>
      <w:r>
        <w:t xml:space="preserve">Floor area the rover visits</w:t>
      </w:r>
    </w:p>
    <w:p>
      <w:pPr>
        <w:pStyle w:val="BlockText"/>
      </w:pPr>
      <w:r>
        <w:rPr>
          <w:b/>
          <w:bCs/>
        </w:rPr>
        <w:t xml:space="preserve">Answer.</w:t>
      </w:r>
      <w:r>
        <w:t xml:space="preserve"> </w:t>
      </w:r>
      <w:r>
        <w:t xml:space="preserve">A.</w:t>
      </w:r>
    </w:p>
    <w:p>
      <w:pPr>
        <w:pStyle w:val="FirstParagraph"/>
      </w:pPr>
      <w:r>
        <w:rPr>
          <w:b/>
          <w:bCs/>
        </w:rPr>
        <w:t xml:space="preserve">12.2.</w:t>
      </w:r>
      <w:r>
        <w:t xml:space="preserve"> </w:t>
      </w:r>
      <w:r>
        <w:t xml:space="preserve">MQTT QoS 1 tries a PUBLISH up to 5 times; each attempt is lost with probability 0.3. What fraction of messages is lost for good?</w:t>
      </w:r>
      <w:r>
        <w:t xml:space="preserve"> </w:t>
      </w:r>
      <w:r>
        <w:rPr>
          <w:i/>
          <w:iCs/>
        </w:rPr>
        <w:t xml:space="preserve">(2 marks; medium)</w:t>
      </w:r>
    </w:p>
    <w:p>
      <w:pPr>
        <w:pStyle w:val="BlockText"/>
      </w:pPr>
      <w:r>
        <w:rPr>
          <w:b/>
          <w:bCs/>
        </w:rPr>
        <w:t xml:space="preserve">Answer.</w:t>
      </w:r>
      <w:r>
        <w:t xml:space="preserve"> </w:t>
      </w:r>
      <w:r>
        <w:t xml:space="preserve">0.3^5 = 0.00243 = 0.243%.</w:t>
      </w:r>
    </w:p>
    <w:p>
      <w:pPr>
        <w:pStyle w:val="FirstParagraph"/>
      </w:pPr>
      <w:r>
        <w:rPr>
          <w:b/>
          <w:bCs/>
        </w:rPr>
        <w:t xml:space="preserve">12.3.</w:t>
      </w:r>
      <w:r>
        <w:t xml:space="preserve"> </w:t>
      </w:r>
      <w:r>
        <w:t xml:space="preserve">Using the course’s node power budget, how long does the 2000 mAh battery (80% usable) last if the node reads once every 300 s instead of 60 s?</w:t>
      </w:r>
      <w:r>
        <w:t xml:space="preserve"> </w:t>
      </w:r>
      <w:r>
        <w:rPr>
          <w:i/>
          <w:iCs/>
        </w:rPr>
        <w:t xml:space="preserve">(2 marks; medium)</w:t>
      </w:r>
    </w:p>
    <w:p>
      <w:pPr>
        <w:pStyle w:val="BlockText"/>
      </w:pPr>
      <w:r>
        <w:rPr>
          <w:b/>
          <w:bCs/>
        </w:rPr>
        <w:t xml:space="preserve">Answer.</w:t>
      </w:r>
      <w:r>
        <w:t xml:space="preserve"> </w:t>
      </w:r>
      <w:r>
        <w:t xml:space="preserve">Average current = (192 + 0.01 x 298)/300 = 0.650 mA; life = 102.6 days.</w:t>
      </w:r>
    </w:p>
    <w:p>
      <w:pPr>
        <w:pStyle w:val="FirstParagraph"/>
      </w:pPr>
      <w:r>
        <w:rPr>
          <w:b/>
          <w:bCs/>
        </w:rPr>
        <w:t xml:space="preserve">12.4.</w:t>
      </w:r>
      <w:r>
        <w:t xml:space="preserve"> </w:t>
      </w:r>
      <w:r>
        <w:t xml:space="preserve">Over 40 days the success rate has a mean of 99.6% and a 95% interval of +-0.8 percentage points (1.96 s/sqrt(n)). What is the standard deviation of the daily success rate?</w:t>
      </w:r>
      <w:r>
        <w:t xml:space="preserve"> </w:t>
      </w:r>
      <w:r>
        <w:rPr>
          <w:i/>
          <w:iCs/>
        </w:rPr>
        <w:t xml:space="preserve">(3 marks; medium-hard)</w:t>
      </w:r>
    </w:p>
    <w:p>
      <w:pPr>
        <w:pStyle w:val="BlockText"/>
      </w:pPr>
      <w:r>
        <w:rPr>
          <w:b/>
          <w:bCs/>
        </w:rPr>
        <w:t xml:space="preserve">Answer.</w:t>
      </w:r>
      <w:r>
        <w:t xml:space="preserve"> </w:t>
      </w:r>
      <w:r>
        <w:t xml:space="preserve">s = 0.8 x sqrt(40)/1.96 = 2.6 percentage points.</w:t>
      </w:r>
    </w:p>
    <w:p>
      <w:pPr>
        <w:pStyle w:val="FirstParagraph"/>
      </w:pPr>
      <w:r>
        <w:rPr>
          <w:b/>
          <w:bCs/>
        </w:rPr>
        <w:t xml:space="preserve">12.5.</w:t>
      </w:r>
      <w:r>
        <w:t xml:space="preserve"> </w:t>
      </w:r>
      <w:r>
        <w:t xml:space="preserve">The first end-to-end design served only 78% of dry events within 30 minutes although every component passed its tests. What was wrong and how was it fixed?</w:t>
      </w:r>
      <w:r>
        <w:t xml:space="preserve"> </w:t>
      </w:r>
      <w:r>
        <w:rPr>
          <w:i/>
          <w:iCs/>
        </w:rPr>
        <w:t xml:space="preserve">(4 marks; hard)</w:t>
      </w:r>
    </w:p>
    <w:p>
      <w:pPr>
        <w:pStyle w:val="BlockText"/>
      </w:pPr>
      <w:r>
        <w:rPr>
          <w:b/>
          <w:bCs/>
        </w:rPr>
        <w:t xml:space="preserve">Answer.</w:t>
      </w:r>
      <w:r>
        <w:t xml:space="preserve"> </w:t>
      </w:r>
      <w:r>
        <w:t xml:space="preserve">The detector fired only when the filtered moisture crossed the dry level itself, so the delays of the 10-minute sampling, the EMA filter and the trip together used up the 30-minute deadline. Raising the detector threshold to 0.33 gives an earlier warning (a lead of about 0.15 tau); it raised the served fraction to 99.6% at the price of more water and trips. The flaw is in the composition, which no unit test sees.</w:t>
      </w:r>
    </w:p>
    <w:bookmarkEnd w:id="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831">
    <w:nsid w:val="00A99831"/>
    <w:multiLevelType w:val="multilevel"/>
    <w:lvl w:ilvl="0">
      <w:start w:val="1"/>
      <w:numFmt w:val="upperLetter"/>
      <w:lvlText w:val="(%1)"/>
      <w:lvlJc w:val="left"/>
      <w:pPr>
        <w:ind w:left="720" w:hanging="360"/>
      </w:pPr>
    </w:lvl>
    <w:lvl w:ilvl="1">
      <w:start w:val="1"/>
      <w:numFmt w:val="upperLetter"/>
      <w:lvlText w:val="(%2)"/>
      <w:lvlJc w:val="left"/>
      <w:pPr>
        <w:ind w:left="1440" w:hanging="360"/>
      </w:pPr>
    </w:lvl>
    <w:lvl w:ilvl="2">
      <w:start w:val="1"/>
      <w:numFmt w:val="upperLetter"/>
      <w:lvlText w:val="(%3)"/>
      <w:lvlJc w:val="left"/>
      <w:pPr>
        <w:ind w:left="2160" w:hanging="360"/>
      </w:pPr>
    </w:lvl>
    <w:lvl w:ilvl="3">
      <w:start w:val="1"/>
      <w:numFmt w:val="upperLetter"/>
      <w:lvlText w:val="(%4)"/>
      <w:lvlJc w:val="left"/>
      <w:pPr>
        <w:ind w:left="2880" w:hanging="360"/>
      </w:pPr>
    </w:lvl>
    <w:lvl w:ilvl="4">
      <w:start w:val="1"/>
      <w:numFmt w:val="upperLetter"/>
      <w:lvlText w:val="(%5)"/>
      <w:lvlJc w:val="left"/>
      <w:pPr>
        <w:ind w:left="3600" w:hanging="360"/>
      </w:pPr>
    </w:lvl>
    <w:lvl w:ilvl="5">
      <w:start w:val="1"/>
      <w:numFmt w:val="upperLetter"/>
      <w:lvlText w:val="(%6)"/>
      <w:lvlJc w:val="left"/>
      <w:pPr>
        <w:ind w:left="4320" w:hanging="360"/>
      </w:pPr>
    </w:lvl>
    <w:lvl w:ilvl="6">
      <w:start w:val="1"/>
      <w:numFmt w:val="upperLetter"/>
      <w:lvlText w:val="(%7)"/>
      <w:lvlJc w:val="left"/>
      <w:pPr>
        <w:ind w:left="5040" w:hanging="360"/>
      </w:pPr>
    </w:lvl>
    <w:lvl w:ilvl="7">
      <w:start w:val="1"/>
      <w:numFmt w:val="upperLetter"/>
      <w:lvlText w:val="(%8)"/>
      <w:lvlJc w:val="left"/>
      <w:pPr>
        <w:ind w:left="5760" w:hanging="360"/>
      </w:pPr>
    </w:lvl>
    <w:lvl w:ilvl="8">
      <w:start w:val="1"/>
      <w:numFmt w:val="upperLetter"/>
      <w:lvlText w:val="(%9)"/>
      <w:lvlJc w:val="left"/>
      <w:pPr>
        <w:ind w:left="6480" w:hanging="360"/>
      </w:pPr>
    </w:lvl>
  </w:abstractNum>
  <w:abstractNum w:abstractNumId="99832">
    <w:nsid w:val="00A99832"/>
    <w:multiLevelType w:val="multilevel"/>
    <w:lvl w:ilvl="0">
      <w:start w:val="2"/>
      <w:numFmt w:val="upperLetter"/>
      <w:lvlText w:val="(%1)"/>
      <w:lvlJc w:val="left"/>
      <w:pPr>
        <w:ind w:left="720" w:hanging="360"/>
      </w:pPr>
    </w:lvl>
    <w:lvl w:ilvl="1">
      <w:start w:val="2"/>
      <w:numFmt w:val="upperLetter"/>
      <w:lvlText w:val="(%2)"/>
      <w:lvlJc w:val="left"/>
      <w:pPr>
        <w:ind w:left="1440" w:hanging="360"/>
      </w:pPr>
    </w:lvl>
    <w:lvl w:ilvl="2">
      <w:start w:val="2"/>
      <w:numFmt w:val="upperLetter"/>
      <w:lvlText w:val="(%3)"/>
      <w:lvlJc w:val="left"/>
      <w:pPr>
        <w:ind w:left="2160" w:hanging="360"/>
      </w:pPr>
    </w:lvl>
    <w:lvl w:ilvl="3">
      <w:start w:val="2"/>
      <w:numFmt w:val="upperLetter"/>
      <w:lvlText w:val="(%4)"/>
      <w:lvlJc w:val="left"/>
      <w:pPr>
        <w:ind w:left="2880" w:hanging="360"/>
      </w:pPr>
    </w:lvl>
    <w:lvl w:ilvl="4">
      <w:start w:val="2"/>
      <w:numFmt w:val="upperLetter"/>
      <w:lvlText w:val="(%5)"/>
      <w:lvlJc w:val="left"/>
      <w:pPr>
        <w:ind w:left="3600" w:hanging="360"/>
      </w:pPr>
    </w:lvl>
    <w:lvl w:ilvl="5">
      <w:start w:val="2"/>
      <w:numFmt w:val="upperLetter"/>
      <w:lvlText w:val="(%6)"/>
      <w:lvlJc w:val="left"/>
      <w:pPr>
        <w:ind w:left="4320" w:hanging="360"/>
      </w:pPr>
    </w:lvl>
    <w:lvl w:ilvl="6">
      <w:start w:val="2"/>
      <w:numFmt w:val="upperLetter"/>
      <w:lvlText w:val="(%7)"/>
      <w:lvlJc w:val="left"/>
      <w:pPr>
        <w:ind w:left="5040" w:hanging="360"/>
      </w:pPr>
    </w:lvl>
    <w:lvl w:ilvl="7">
      <w:start w:val="2"/>
      <w:numFmt w:val="upperLetter"/>
      <w:lvlText w:val="(%8)"/>
      <w:lvlJc w:val="left"/>
      <w:pPr>
        <w:ind w:left="5760" w:hanging="360"/>
      </w:pPr>
    </w:lvl>
    <w:lvl w:ilvl="8">
      <w:start w:val="2"/>
      <w:numFmt w:val="upperLetter"/>
      <w:lvlText w:val="(%9)"/>
      <w:lvlJc w:val="left"/>
      <w:pPr>
        <w:ind w:left="6480" w:hanging="360"/>
      </w:pPr>
    </w:lvl>
  </w:abstractNum>
  <w:abstractNum w:abstractNumId="99833">
    <w:nsid w:val="00A99833"/>
    <w:multiLevelType w:val="multilevel"/>
    <w:lvl w:ilvl="0">
      <w:start w:val="3"/>
      <w:numFmt w:val="upperLetter"/>
      <w:lvlText w:val="(%1)"/>
      <w:lvlJc w:val="left"/>
      <w:pPr>
        <w:ind w:left="720" w:hanging="360"/>
      </w:pPr>
    </w:lvl>
    <w:lvl w:ilvl="1">
      <w:start w:val="3"/>
      <w:numFmt w:val="upperLetter"/>
      <w:lvlText w:val="(%2)"/>
      <w:lvlJc w:val="left"/>
      <w:pPr>
        <w:ind w:left="1440" w:hanging="360"/>
      </w:pPr>
    </w:lvl>
    <w:lvl w:ilvl="2">
      <w:start w:val="3"/>
      <w:numFmt w:val="upperLetter"/>
      <w:lvlText w:val="(%3)"/>
      <w:lvlJc w:val="left"/>
      <w:pPr>
        <w:ind w:left="2160" w:hanging="360"/>
      </w:pPr>
    </w:lvl>
    <w:lvl w:ilvl="3">
      <w:start w:val="3"/>
      <w:numFmt w:val="upperLetter"/>
      <w:lvlText w:val="(%4)"/>
      <w:lvlJc w:val="left"/>
      <w:pPr>
        <w:ind w:left="2880" w:hanging="360"/>
      </w:pPr>
    </w:lvl>
    <w:lvl w:ilvl="4">
      <w:start w:val="3"/>
      <w:numFmt w:val="upperLetter"/>
      <w:lvlText w:val="(%5)"/>
      <w:lvlJc w:val="left"/>
      <w:pPr>
        <w:ind w:left="3600" w:hanging="360"/>
      </w:pPr>
    </w:lvl>
    <w:lvl w:ilvl="5">
      <w:start w:val="3"/>
      <w:numFmt w:val="upperLetter"/>
      <w:lvlText w:val="(%6)"/>
      <w:lvlJc w:val="left"/>
      <w:pPr>
        <w:ind w:left="4320" w:hanging="360"/>
      </w:pPr>
    </w:lvl>
    <w:lvl w:ilvl="6">
      <w:start w:val="3"/>
      <w:numFmt w:val="upperLetter"/>
      <w:lvlText w:val="(%7)"/>
      <w:lvlJc w:val="left"/>
      <w:pPr>
        <w:ind w:left="5040" w:hanging="360"/>
      </w:pPr>
    </w:lvl>
    <w:lvl w:ilvl="7">
      <w:start w:val="3"/>
      <w:numFmt w:val="upperLetter"/>
      <w:lvlText w:val="(%8)"/>
      <w:lvlJc w:val="left"/>
      <w:pPr>
        <w:ind w:left="5760" w:hanging="360"/>
      </w:pPr>
    </w:lvl>
    <w:lvl w:ilvl="8">
      <w:start w:val="3"/>
      <w:numFmt w:val="upperLetter"/>
      <w:lvlText w:val="(%9)"/>
      <w:lvlJc w:val="left"/>
      <w:pPr>
        <w:ind w:left="6480" w:hanging="360"/>
      </w:pPr>
    </w:lvl>
  </w:abstractNum>
  <w:abstractNum w:abstractNumId="99834">
    <w:nsid w:val="00A99834"/>
    <w:multiLevelType w:val="multilevel"/>
    <w:lvl w:ilvl="0">
      <w:start w:val="4"/>
      <w:numFmt w:val="upperLetter"/>
      <w:lvlText w:val="(%1)"/>
      <w:lvlJc w:val="left"/>
      <w:pPr>
        <w:ind w:left="720" w:hanging="360"/>
      </w:pPr>
    </w:lvl>
    <w:lvl w:ilvl="1">
      <w:start w:val="4"/>
      <w:numFmt w:val="upperLetter"/>
      <w:lvlText w:val="(%2)"/>
      <w:lvlJc w:val="left"/>
      <w:pPr>
        <w:ind w:left="1440" w:hanging="360"/>
      </w:pPr>
    </w:lvl>
    <w:lvl w:ilvl="2">
      <w:start w:val="4"/>
      <w:numFmt w:val="upperLetter"/>
      <w:lvlText w:val="(%3)"/>
      <w:lvlJc w:val="left"/>
      <w:pPr>
        <w:ind w:left="2160" w:hanging="360"/>
      </w:pPr>
    </w:lvl>
    <w:lvl w:ilvl="3">
      <w:start w:val="4"/>
      <w:numFmt w:val="upperLetter"/>
      <w:lvlText w:val="(%4)"/>
      <w:lvlJc w:val="left"/>
      <w:pPr>
        <w:ind w:left="2880" w:hanging="360"/>
      </w:pPr>
    </w:lvl>
    <w:lvl w:ilvl="4">
      <w:start w:val="4"/>
      <w:numFmt w:val="upperLetter"/>
      <w:lvlText w:val="(%5)"/>
      <w:lvlJc w:val="left"/>
      <w:pPr>
        <w:ind w:left="3600" w:hanging="360"/>
      </w:pPr>
    </w:lvl>
    <w:lvl w:ilvl="5">
      <w:start w:val="4"/>
      <w:numFmt w:val="upperLetter"/>
      <w:lvlText w:val="(%6)"/>
      <w:lvlJc w:val="left"/>
      <w:pPr>
        <w:ind w:left="4320" w:hanging="360"/>
      </w:pPr>
    </w:lvl>
    <w:lvl w:ilvl="6">
      <w:start w:val="4"/>
      <w:numFmt w:val="upperLetter"/>
      <w:lvlText w:val="(%7)"/>
      <w:lvlJc w:val="left"/>
      <w:pPr>
        <w:ind w:left="5040" w:hanging="360"/>
      </w:pPr>
    </w:lvl>
    <w:lvl w:ilvl="7">
      <w:start w:val="4"/>
      <w:numFmt w:val="upperLetter"/>
      <w:lvlText w:val="(%8)"/>
      <w:lvlJc w:val="left"/>
      <w:pPr>
        <w:ind w:left="5760" w:hanging="360"/>
      </w:pPr>
    </w:lvl>
    <w:lvl w:ilvl="8">
      <w:start w:val="4"/>
      <w:numFmt w:val="upperLetter"/>
      <w:lvlText w:val="(%9)"/>
      <w:lvlJc w:val="left"/>
      <w:pPr>
        <w:ind w:left="6480" w:hanging="360"/>
      </w:pPr>
    </w:lvl>
  </w:abstractNum>
  <w:num w:numId="1000">
    <w:abstractNumId w:val="990"/>
  </w:num>
  <w:num w:numId="1001">
    <w:abstractNumId w:val="991"/>
  </w:num>
  <w:num w:numId="1002">
    <w:abstractNumId w:val="998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8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4">
    <w:abstractNumId w:val="998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5">
    <w:abstractNumId w:val="9983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6">
    <w:abstractNumId w:val="991"/>
  </w:num>
  <w:num w:numId="1007">
    <w:abstractNumId w:val="998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8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9">
    <w:abstractNumId w:val="998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10">
    <w:abstractNumId w:val="9983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11">
    <w:abstractNumId w:val="991"/>
  </w:num>
  <w:num w:numId="1012">
    <w:abstractNumId w:val="998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8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4">
    <w:abstractNumId w:val="998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15">
    <w:abstractNumId w:val="9983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16">
    <w:abstractNumId w:val="991"/>
  </w:num>
  <w:num w:numId="1017">
    <w:abstractNumId w:val="998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8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9">
    <w:abstractNumId w:val="998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20">
    <w:abstractNumId w:val="9983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21">
    <w:abstractNumId w:val="991"/>
  </w:num>
  <w:num w:numId="1022">
    <w:abstractNumId w:val="998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8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24">
    <w:abstractNumId w:val="998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25">
    <w:abstractNumId w:val="9983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26">
    <w:abstractNumId w:val="991"/>
  </w:num>
  <w:num w:numId="1027">
    <w:abstractNumId w:val="998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8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29">
    <w:abstractNumId w:val="998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30">
    <w:abstractNumId w:val="9983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31">
    <w:abstractNumId w:val="991"/>
  </w:num>
  <w:num w:numId="1032">
    <w:abstractNumId w:val="998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8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34">
    <w:abstractNumId w:val="998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35">
    <w:abstractNumId w:val="9983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36">
    <w:abstractNumId w:val="991"/>
  </w:num>
  <w:num w:numId="1037">
    <w:abstractNumId w:val="998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8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39">
    <w:abstractNumId w:val="998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40">
    <w:abstractNumId w:val="9983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41">
    <w:abstractNumId w:val="991"/>
  </w:num>
  <w:num w:numId="1042">
    <w:abstractNumId w:val="998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8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44">
    <w:abstractNumId w:val="998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45">
    <w:abstractNumId w:val="9983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46">
    <w:abstractNumId w:val="991"/>
  </w:num>
  <w:num w:numId="1047">
    <w:abstractNumId w:val="998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8">
    <w:abstractNumId w:val="998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49">
    <w:abstractNumId w:val="998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50">
    <w:abstractNumId w:val="9983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51">
    <w:abstractNumId w:val="991"/>
  </w:num>
  <w:num w:numId="1052">
    <w:abstractNumId w:val="998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8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54">
    <w:abstractNumId w:val="998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55">
    <w:abstractNumId w:val="9983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Box-definition" w:type="paragraph">
    <w:name w:val="Box-definition"/>
    <w:basedOn w:val="Normal"/>
    <w:pPr>
      <w:shd w:color="auto" w:fill="E8EEF4" w:val="clear"/>
      <w:pBdr>
        <w:top w:color="1F4E79" w:space="4" w:sz="8" w:val="single"/>
        <w:left w:color="1F4E79" w:space="4" w:sz="8" w:val="single"/>
        <w:bottom w:color="1F4E79" w:space="4" w:sz="8" w:val="single"/>
        <w:right w:color="1F4E79" w:space="4" w:sz="8" w:val="single"/>
      </w:pBdr>
    </w:pPr>
    <w:rPr>
      <w:color w:val="000000"/>
      <w:sz w:val="21"/>
    </w:rPr>
  </w:style>
  <w:style w:customStyle="1" w:styleId="Box-keyidea" w:type="paragraph">
    <w:name w:val="Box-keyidea"/>
    <w:basedOn w:val="Normal"/>
    <w:pPr>
      <w:shd w:color="auto" w:fill="E9F2E9" w:val="clear"/>
      <w:pBdr>
        <w:top w:color="2E7D32" w:space="4" w:sz="8" w:val="single"/>
        <w:left w:color="2E7D32" w:space="4" w:sz="8" w:val="single"/>
        <w:bottom w:color="2E7D32" w:space="4" w:sz="8" w:val="single"/>
        <w:right w:color="2E7D32" w:space="4" w:sz="8" w:val="single"/>
      </w:pBdr>
    </w:pPr>
    <w:rPr>
      <w:color w:val="000000"/>
      <w:sz w:val="21"/>
    </w:rPr>
  </w:style>
  <w:style w:customStyle="1" w:styleId="Box-warning" w:type="paragraph">
    <w:name w:val="Box-warning"/>
    <w:basedOn w:val="Normal"/>
    <w:pPr>
      <w:shd w:color="auto" w:fill="F6E8E8" w:val="clear"/>
      <w:pBdr>
        <w:top w:color="A61C1C" w:space="4" w:sz="8" w:val="single"/>
        <w:left w:color="A61C1C" w:space="4" w:sz="8" w:val="single"/>
        <w:bottom w:color="A61C1C" w:space="4" w:sz="8" w:val="single"/>
        <w:right w:color="A61C1C" w:space="4" w:sz="8" w:val="single"/>
      </w:pBdr>
    </w:pPr>
    <w:rPr>
      <w:color w:val="000000"/>
      <w:sz w:val="21"/>
    </w:rPr>
  </w:style>
  <w:style w:customStyle="1" w:styleId="Box-exercise" w:type="paragraph">
    <w:name w:val="Box-exercise"/>
    <w:basedOn w:val="Normal"/>
    <w:pPr>
      <w:shd w:color="auto" w:fill="F7EEE4" w:val="clear"/>
      <w:pBdr>
        <w:top w:color="B45F06" w:space="4" w:sz="8" w:val="single"/>
        <w:left w:color="B45F06" w:space="4" w:sz="8" w:val="single"/>
        <w:bottom w:color="B45F06" w:space="4" w:sz="8" w:val="single"/>
        <w:right w:color="B45F06" w:space="4" w:sz="8" w:val="single"/>
      </w:pBdr>
    </w:pPr>
    <w:rPr>
      <w:color w:val="000000"/>
      <w:sz w:val="21"/>
    </w:rPr>
  </w:style>
  <w:style w:customStyle="1" w:styleId="Box-create" w:type="paragraph">
    <w:name w:val="Box-create"/>
    <w:basedOn w:val="Normal"/>
    <w:pPr>
      <w:shd w:color="auto" w:fill="EFE9F4" w:val="clear"/>
      <w:pBdr>
        <w:top w:color="5B2C83" w:space="4" w:sz="8" w:val="single"/>
        <w:left w:color="5B2C83" w:space="4" w:sz="8" w:val="single"/>
        <w:bottom w:color="5B2C83" w:space="4" w:sz="8" w:val="single"/>
        <w:right w:color="5B2C83" w:space="4" w:sz="8" w:val="single"/>
      </w:pBdr>
    </w:pPr>
    <w:rPr>
      <w:color w:val="000000"/>
      <w:sz w:val="21"/>
    </w:rPr>
  </w:style>
  <w:style w:customStyle="1" w:styleId="Box-term" w:type="paragraph">
    <w:name w:val="Box-term"/>
    <w:basedOn w:val="Normal"/>
    <w:pPr>
      <w:shd w:color="auto" w:fill="EEEEEE" w:val="clear"/>
      <w:pBdr>
        <w:top w:color="555555" w:space="4" w:sz="8" w:val="single"/>
        <w:left w:color="555555" w:space="4" w:sz="8" w:val="single"/>
        <w:bottom w:color="555555" w:space="4" w:sz="8" w:val="single"/>
        <w:right w:color="555555" w:space="4" w:sz="8" w:val="single"/>
      </w:pBdr>
    </w:pPr>
    <w:rPr>
      <w:color w:val="000000"/>
      <w:sz w:val="2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Question bank</dc:title>
  <dc:creator>IoT and Robotics crash course</dc:creator>
  <cp:keywords/>
  <dcterms:created xsi:type="dcterms:W3CDTF">2026-10-10T21:49:28Z</dcterms:created>
  <dcterms:modified xsi:type="dcterms:W3CDTF">2026-10-10T21:49:28Z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2026-10-11</vt:lpwstr>
  </property>
  <property fmtid="{D5CDD505-2E9C-101B-9397-08002B2CF9AE}" pid="3" name="subtitle">
    <vt:lpwstr>Internet of Things and Robotics: 60 questions with answers</vt:lpwstr>
  </property>
</Properties>
</file>