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17.png" ContentType="image/png"/>
  <Override PartName="/word/media/rId21.png" ContentType="image/png"/>
  <Override PartName="/word/media/rId26.png" ContentType="image/png"/>
  <Override PartName="/word/media/rId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Foundations of Generative AI: Six Ways to Model a Distribution</w:t>
      </w:r>
    </w:p>
    <w:p>
      <w:pPr>
        <w:pStyle w:val="Subtitle"/>
      </w:pPr>
      <w:r>
        <w:t xml:space="preserve">Unit 1 of the Generative AI and LLM crash course</w:t>
      </w:r>
    </w:p>
    <w:p>
      <w:pPr>
        <w:pStyle w:val="Author"/>
      </w:pPr>
      <w:r>
        <w:t xml:space="preserve">GenAI crash course</w:t>
      </w:r>
    </w:p>
    <w:p>
      <w:pPr>
        <w:pStyle w:val="Date"/>
      </w:pPr>
      <w:r>
        <w:t xml:space="preserve">2026-10-09</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state the difference between a</w:t>
      </w:r>
      <w:r>
        <w:t xml:space="preserve"> </w:t>
      </w:r>
      <w:r>
        <w:rPr>
          <w:b/>
          <w:bCs/>
        </w:rPr>
        <w:t xml:space="preserve">discriminative</w:t>
      </w:r>
      <w:r>
        <w:t xml:space="preserve"> </w:t>
      </w:r>
      <w:r>
        <w:t xml:space="preserve">model</w:t>
      </w:r>
      <w:r>
        <w:t xml:space="preserve"> </w:t>
      </w:r>
      <m:oMath>
        <m:r>
          <m:t>p</m:t>
        </m:r>
        <m:r>
          <m:rPr>
            <m:sty m:val="p"/>
          </m:rPr>
          <m:t>(</m:t>
        </m:r>
        <m:r>
          <m:t>y</m:t>
        </m:r>
        <m:r>
          <m:rPr>
            <m:sty m:val="p"/>
          </m:rPr>
          <m:t>∣</m:t>
        </m:r>
        <m:r>
          <m:t>x</m:t>
        </m:r>
        <m:r>
          <m:rPr>
            <m:sty m:val="p"/>
          </m:rPr>
          <m:t>)</m:t>
        </m:r>
      </m:oMath>
      <w:r>
        <w:t xml:space="preserve"> </w:t>
      </w:r>
      <w:r>
        <w:t xml:space="preserve">and a</w:t>
      </w:r>
      <w:r>
        <w:t xml:space="preserve"> </w:t>
      </w:r>
      <w:r>
        <w:rPr>
          <w:b/>
          <w:bCs/>
        </w:rPr>
        <w:t xml:space="preserve">generative</w:t>
      </w:r>
      <w:r>
        <w:t xml:space="preserve"> </w:t>
      </w:r>
      <w:r>
        <w:t xml:space="preserve">model</w:t>
      </w:r>
      <w:r>
        <w:t xml:space="preserve"> </w:t>
      </w:r>
      <m:oMath>
        <m:r>
          <m:t>p</m:t>
        </m:r>
        <m:r>
          <m:rPr>
            <m:sty m:val="p"/>
          </m:rPr>
          <m:t>(</m:t>
        </m:r>
        <m:r>
          <m:t>x</m:t>
        </m:r>
        <m:r>
          <m:rPr>
            <m:sty m:val="p"/>
          </m:rPr>
          <m:t>)</m:t>
        </m:r>
      </m:oMath>
      <w:r>
        <w:t xml:space="preserve"> </w:t>
      </w:r>
      <w:r>
        <w:t xml:space="preserve">or</w:t>
      </w:r>
      <w:r>
        <w:t xml:space="preserve"> </w:t>
      </w:r>
      <m:oMath>
        <m:r>
          <m:t>p</m:t>
        </m:r>
        <m:r>
          <m:rPr>
            <m:sty m:val="p"/>
          </m:rPr>
          <m:t>(</m:t>
        </m:r>
        <m:r>
          <m:t>x</m:t>
        </m:r>
        <m:r>
          <m:rPr>
            <m:sty m:val="p"/>
          </m:rPr>
          <m:t>,</m:t>
        </m:r>
        <m:r>
          <m:t>y</m:t>
        </m:r>
        <m:r>
          <m:rPr>
            <m:sty m:val="p"/>
          </m:rPr>
          <m:t>)</m:t>
        </m:r>
      </m:oMath>
      <w:r>
        <w:t xml:space="preserve">, and say what each can and cannot do;</w:t>
      </w:r>
    </w:p>
    <w:p>
      <w:pPr>
        <w:pStyle w:val="Compact"/>
        <w:numPr>
          <w:ilvl w:val="0"/>
          <w:numId w:val="1001"/>
        </w:numPr>
      </w:pPr>
      <w:r>
        <w:t xml:space="preserve">write the training objective of an autoregressive model, an autoencoder, a VAE, a GAN and a diffusion model in one line each;</w:t>
      </w:r>
    </w:p>
    <w:p>
      <w:pPr>
        <w:pStyle w:val="Compact"/>
        <w:numPr>
          <w:ilvl w:val="0"/>
          <w:numId w:val="1001"/>
        </w:numPr>
      </w:pPr>
      <w:r>
        <w:t xml:space="preserve">derive the VAE evidence lower bound (ELBO) and the GAN optimal discriminator, and say what a reparameterisation is for;</w:t>
      </w:r>
    </w:p>
    <w:p>
      <w:pPr>
        <w:pStyle w:val="Compact"/>
        <w:numPr>
          <w:ilvl w:val="0"/>
          <w:numId w:val="1001"/>
        </w:numPr>
      </w:pPr>
      <w:r>
        <w:t xml:space="preserve">build and run a character-level text generator, and read its perplexity on training and held-out text;</w:t>
      </w:r>
    </w:p>
    <w:p>
      <w:pPr>
        <w:pStyle w:val="Compact"/>
        <w:numPr>
          <w:ilvl w:val="0"/>
          <w:numId w:val="1001"/>
        </w:numPr>
      </w:pPr>
      <w:r>
        <w:t xml:space="preserve">explain hallucination, bias, privacy and copyright risk as consequences of</w:t>
      </w:r>
      <w:r>
        <w:t xml:space="preserve"> </w:t>
      </w:r>
      <w:r>
        <w:rPr>
          <w:i/>
          <w:iCs/>
        </w:rPr>
        <w:t xml:space="preserve">what generative models are trained to do</w:t>
      </w:r>
      <w:r>
        <w:t xml:space="preserve">, with a measured example.</w:t>
      </w:r>
    </w:p>
    <w:p>
      <w:pPr>
        <w:pStyle w:val="Compact"/>
        <w:numPr>
          <w:ilvl w:val="0"/>
          <w:numId w:val="1002"/>
        </w:numPr>
      </w:pPr>
      <w:r>
        <w:rPr>
          <w:b/>
          <w:bCs/>
        </w:rPr>
        <w:t xml:space="preserve">Prerequisites:</w:t>
      </w:r>
      <w:r>
        <w:t xml:space="preserve"> </w:t>
      </w:r>
      <w:r>
        <w:t xml:space="preserve">Bayes’ rule, expectation, the logarithm; gradient descent; the idea of a neural-network layer. Perplexity and next-token prediction are defined in Section 2 below and taken up in depth in Unit 3; the Transformer (Unit 2) is only</w:t>
      </w:r>
      <w:r>
        <w:t xml:space="preserve"> </w:t>
      </w:r>
      <w:r>
        <w:rPr>
          <w:i/>
          <w:iCs/>
        </w:rPr>
        <w:t xml:space="preserve">named</w:t>
      </w:r>
      <w:r>
        <w:t xml:space="preserve"> </w:t>
      </w:r>
      <w:r>
        <w:t xml:space="preserve">here.</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5 figures, the module</w:t>
      </w:r>
      <w:r>
        <w:t xml:space="preserve"> </w:t>
      </w:r>
      <w:r>
        <w:rPr>
          <w:rStyle w:val="VerbatimChar"/>
        </w:rPr>
        <w:t xml:space="preserve">codes/genmodels/genmodels_np/</w:t>
      </w:r>
      <w:r>
        <w:t xml:space="preserve"> </w:t>
      </w:r>
      <w:r>
        <w:t xml:space="preserve">(classifiers, a character</w:t>
      </w:r>
      <w:r>
        <w:t xml:space="preserve"> </w:t>
      </w:r>
      <m:oMath>
        <m:r>
          <m:t>n</m:t>
        </m:r>
      </m:oMath>
      <w:r>
        <w:t xml:space="preserve">-gram model, an MLP with hand-written backpropagation, an autoencoder, a VAE and a GAN; 7 tests including finite-difference gradient checks), and the</w:t>
      </w:r>
      <w:r>
        <w:t xml:space="preserve"> </w:t>
      </w:r>
      <w:r>
        <w:rPr>
          <w:i/>
          <w:iCs/>
        </w:rPr>
        <w:t xml:space="preserve">Text generator (n-gram)</w:t>
      </w:r>
      <w:r>
        <w:t xml:space="preserve"> </w:t>
      </w:r>
      <w:r>
        <w:t xml:space="preserve">and</w:t>
      </w:r>
      <w:r>
        <w:t xml:space="preserve"> </w:t>
      </w:r>
      <w:r>
        <w:rPr>
          <w:i/>
          <w:iCs/>
        </w:rPr>
        <w:t xml:space="preserve">Generative classifier</w:t>
      </w:r>
      <w:r>
        <w:t xml:space="preserve"> </w:t>
      </w:r>
      <w:r>
        <w:t xml:space="preserve">widgets in the LLM Studio playground.</w:t>
      </w:r>
    </w:p>
    <w:p>
      <w:pPr>
        <w:pStyle w:val="Compact"/>
        <w:numPr>
          <w:ilvl w:val="0"/>
          <w:numId w:val="1002"/>
        </w:numPr>
      </w:pPr>
      <w:r>
        <w:rPr>
          <w:b/>
          <w:bCs/>
        </w:rPr>
        <w:t xml:space="preserve">Source anchors:</w:t>
      </w:r>
      <w:r>
        <w:t xml:space="preserve"> </w:t>
      </w:r>
      <w:r>
        <w:t xml:space="preserve">Kingma and Welling 2013, arXiv:1312.6114 (VAE: Section 2.3 for the bound and Eq. (1), Section 2.4 for the reparameterisation trick); Goodfellow et al. 2014, arXiv:1406.2661 (GAN: Proposition 1 for the optimal discriminator, Theorem 1 for the</w:t>
      </w:r>
      <w:r>
        <w:t xml:space="preserve"> </w:t>
      </w:r>
      <m:oMath>
        <m:r>
          <m:rPr>
            <m:sty m:val="p"/>
          </m:rPr>
          <m:t>−</m:t>
        </m:r>
        <m:r>
          <m:rPr>
            <m:sty m:val="p"/>
          </m:rPr>
          <m:t>log</m:t>
        </m:r>
        <m:r>
          <m:t>4</m:t>
        </m:r>
      </m:oMath>
      <w:r>
        <w:t xml:space="preserve"> </w:t>
      </w:r>
      <w:r>
        <w:t xml:space="preserve">minimum and Eq. (5) for the Jensen-Shannon form); Ho et al. 2020, arXiv:2006.11239 (diffusion:</w:t>
      </w:r>
      <w:r>
        <w:t xml:space="preserve"> </w:t>
      </w:r>
      <m:oMath>
        <m:r>
          <m:t>T</m:t>
        </m:r>
        <m:r>
          <m:rPr>
            <m:sty m:val="p"/>
          </m:rPr>
          <m:t>=</m:t>
        </m:r>
        <m:r>
          <m:t>1000</m:t>
        </m:r>
      </m:oMath>
      <w:r>
        <w:t xml:space="preserve"> </w:t>
      </w:r>
      <w:r>
        <w:t xml:space="preserve">steps and variances rising linearly from</w:t>
      </w:r>
      <w:r>
        <w:t xml:space="preserve"> </w:t>
      </w:r>
      <m:oMath>
        <m:sSup>
          <m:e>
            <m:r>
              <m:t>10</m:t>
            </m:r>
          </m:e>
          <m:sup>
            <m:r>
              <m:rPr>
                <m:sty m:val="p"/>
              </m:rPr>
              <m:t>−</m:t>
            </m:r>
            <m:r>
              <m:t>4</m:t>
            </m:r>
          </m:sup>
        </m:sSup>
      </m:oMath>
      <w:r>
        <w:t xml:space="preserve"> </w:t>
      </w:r>
      <w:r>
        <w:t xml:space="preserve">to</w:t>
      </w:r>
      <w:r>
        <w:t xml:space="preserve"> </w:t>
      </w:r>
      <m:oMath>
        <m:r>
          <m:t>0.02</m:t>
        </m:r>
      </m:oMath>
      <w:r>
        <w:t xml:space="preserve">, Section 4). All three were checked against arXiv and the quoted statements were read in the PDFs.</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discriminative model</w:t>
            </w:r>
          </w:p>
        </w:tc>
        <w:tc>
          <w:tcPr/>
          <w:p>
            <w:pPr>
              <w:pStyle w:val="Compact"/>
              <w:jc w:val="center"/>
            </w:pPr>
            <m:oMath>
              <m:r>
                <m:t>p</m:t>
              </m:r>
              <m:r>
                <m:rPr>
                  <m:sty m:val="p"/>
                </m:rPr>
                <m:t>(</m:t>
              </m:r>
              <m:r>
                <m:t>y</m:t>
              </m:r>
              <m:r>
                <m:rPr>
                  <m:sty m:val="p"/>
                </m:rPr>
                <m:t>∣</m:t>
              </m:r>
              <m:r>
                <m:t>x</m:t>
              </m:r>
              <m:r>
                <m:rPr>
                  <m:sty m:val="p"/>
                </m:rPr>
                <m:t>)</m:t>
              </m:r>
            </m:oMath>
          </w:p>
        </w:tc>
        <w:tc>
          <w:tcPr/>
          <w:p>
            <w:pPr>
              <w:pStyle w:val="Compact"/>
              <w:jc w:val="left"/>
            </w:pPr>
            <w:r>
              <w:t xml:space="preserve">predicts a label from an input</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generative model</w:t>
            </w:r>
          </w:p>
        </w:tc>
        <w:tc>
          <w:tcPr/>
          <w:p>
            <w:pPr>
              <w:pStyle w:val="Compact"/>
              <w:jc w:val="center"/>
            </w:pPr>
            <m:oMath>
              <m:r>
                <m:t>p</m:t>
              </m:r>
              <m:r>
                <m:rPr>
                  <m:sty m:val="p"/>
                </m:rPr>
                <m:t>(</m:t>
              </m:r>
              <m:r>
                <m:t>x</m:t>
              </m:r>
              <m:r>
                <m:rPr>
                  <m:sty m:val="p"/>
                </m:rPr>
                <m:t>)</m:t>
              </m:r>
            </m:oMath>
          </w:p>
        </w:tc>
        <w:tc>
          <w:tcPr/>
          <w:p>
            <w:pPr>
              <w:pStyle w:val="Compact"/>
              <w:jc w:val="left"/>
            </w:pPr>
            <w:r>
              <w:t xml:space="preserve">models the data itself, so it can create new data</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likelihood</w:t>
            </w:r>
          </w:p>
        </w:tc>
        <w:tc>
          <w:tcPr/>
          <w:p>
            <w:pPr>
              <w:pStyle w:val="Compact"/>
              <w:jc w:val="center"/>
            </w:pPr>
            <m:oMath>
              <m:sSub>
                <m:e>
                  <m:r>
                    <m:t>p</m:t>
                  </m:r>
                </m:e>
                <m:sub>
                  <m:r>
                    <m:t>θ</m:t>
                  </m:r>
                </m:sub>
              </m:sSub>
              <m:r>
                <m:rPr>
                  <m:sty m:val="p"/>
                </m:rPr>
                <m:t>(</m:t>
              </m:r>
              <m:r>
                <m:t>x</m:t>
              </m:r>
              <m:r>
                <m:rPr>
                  <m:sty m:val="p"/>
                </m:rPr>
                <m:t>)</m:t>
              </m:r>
            </m:oMath>
          </w:p>
        </w:tc>
        <w:tc>
          <w:tcPr/>
          <w:p>
            <w:pPr>
              <w:pStyle w:val="Compact"/>
              <w:jc w:val="left"/>
            </w:pPr>
            <w:r>
              <w:t xml:space="preserve">the probability the model assigns to the observed data</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autoregressive model</w:t>
            </w:r>
          </w:p>
        </w:tc>
        <w:tc>
          <w:tcPr/>
          <w:p>
            <w:pPr>
              <w:pStyle w:val="Compact"/>
            </w:pPr>
          </w:p>
        </w:tc>
        <w:tc>
          <w:tcPr/>
          <w:p>
            <w:pPr>
              <w:pStyle w:val="Compact"/>
              <w:jc w:val="left"/>
            </w:pPr>
            <w:r>
              <w:t xml:space="preserve">generates one piece at a time, each conditioned on the earlier pieces</w:t>
            </w:r>
          </w:p>
        </w:tc>
        <w:tc>
          <w:tcPr/>
          <w:p>
            <w:pPr>
              <w:pStyle w:val="Compact"/>
              <w:jc w:val="center"/>
            </w:pPr>
            <w:r>
              <w:t xml:space="preserve">3.2</w:t>
            </w:r>
          </w:p>
        </w:tc>
        <w:tc>
          <w:tcPr/>
          <w:p>
            <w:pPr>
              <w:pStyle w:val="Compact"/>
              <w:jc w:val="center"/>
            </w:pPr>
            <w:r>
              <w:t xml:space="preserve">new</w:t>
            </w:r>
          </w:p>
        </w:tc>
      </w:tr>
      <w:tr>
        <w:tc>
          <w:tcPr/>
          <w:p>
            <w:pPr>
              <w:pStyle w:val="Compact"/>
              <w:jc w:val="left"/>
            </w:pPr>
            <m:oMath>
              <m:r>
                <m:t>n</m:t>
              </m:r>
            </m:oMath>
            <w:r>
              <w:t xml:space="preserve">-gram model</w:t>
            </w:r>
          </w:p>
        </w:tc>
        <w:tc>
          <w:tcPr/>
          <w:p>
            <w:pPr>
              <w:pStyle w:val="Compact"/>
            </w:pPr>
          </w:p>
        </w:tc>
        <w:tc>
          <w:tcPr/>
          <w:p>
            <w:pPr>
              <w:pStyle w:val="Compact"/>
              <w:jc w:val="left"/>
            </w:pPr>
            <w:r>
              <w:t xml:space="preserve">autoregressive model whose context is the last</w:t>
            </w:r>
            <w:r>
              <w:t xml:space="preserve"> </w:t>
            </w:r>
            <m:oMath>
              <m:r>
                <m:t>n</m:t>
              </m:r>
              <m:r>
                <m:rPr>
                  <m:sty m:val="p"/>
                </m:rPr>
                <m:t>−</m:t>
              </m:r>
              <m:r>
                <m:t>1</m:t>
              </m:r>
            </m:oMath>
            <w:r>
              <w:t xml:space="preserve"> </w:t>
            </w:r>
            <w:r>
              <w:t xml:space="preserve">symbols</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autoencoder</w:t>
            </w:r>
          </w:p>
        </w:tc>
        <w:tc>
          <w:tcPr/>
          <w:p>
            <w:pPr>
              <w:pStyle w:val="Compact"/>
            </w:pPr>
          </w:p>
        </w:tc>
        <w:tc>
          <w:tcPr/>
          <w:p>
            <w:pPr>
              <w:pStyle w:val="Compact"/>
              <w:jc w:val="left"/>
            </w:pPr>
            <w:r>
              <w:t xml:space="preserve">encoder squeezes the input to a short code, decoder rebuilds it</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latent variable</w:t>
            </w:r>
          </w:p>
        </w:tc>
        <w:tc>
          <w:tcPr/>
          <w:p>
            <w:pPr>
              <w:pStyle w:val="Compact"/>
              <w:jc w:val="center"/>
            </w:pPr>
            <m:oMath>
              <m:r>
                <m:t>z</m:t>
              </m:r>
            </m:oMath>
          </w:p>
        </w:tc>
        <w:tc>
          <w:tcPr/>
          <w:p>
            <w:pPr>
              <w:pStyle w:val="Compact"/>
              <w:jc w:val="left"/>
            </w:pPr>
            <w:r>
              <w:t xml:space="preserve">a hidden, lower-dimensional description of the data</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variational autoencoder (VAE)</w:t>
            </w:r>
          </w:p>
        </w:tc>
        <w:tc>
          <w:tcPr/>
          <w:p>
            <w:pPr>
              <w:pStyle w:val="Compact"/>
            </w:pPr>
          </w:p>
        </w:tc>
        <w:tc>
          <w:tcPr/>
          <w:p>
            <w:pPr>
              <w:pStyle w:val="Compact"/>
              <w:jc w:val="left"/>
            </w:pPr>
            <w:r>
              <w:t xml:space="preserve">autoencoder whose code is a distribution, trained on the ELBO</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ELBO</w:t>
            </w:r>
          </w:p>
        </w:tc>
        <w:tc>
          <w:tcPr/>
          <w:p>
            <w:pPr>
              <w:pStyle w:val="Compact"/>
              <w:jc w:val="center"/>
            </w:pPr>
            <m:oMath>
              <m:r>
                <m:rPr>
                  <m:scr m:val="script"/>
                  <m:sty m:val="p"/>
                </m:rPr>
                <m:t>L</m:t>
              </m:r>
            </m:oMath>
          </w:p>
        </w:tc>
        <w:tc>
          <w:tcPr/>
          <w:p>
            <w:pPr>
              <w:pStyle w:val="Compact"/>
              <w:jc w:val="left"/>
            </w:pPr>
            <w:r>
              <w:t xml:space="preserve">evidence lower bound: reconstruction minus KL</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KL divergence</w:t>
            </w:r>
          </w:p>
        </w:tc>
        <w:tc>
          <w:tcPr/>
          <w:p>
            <w:pPr>
              <w:pStyle w:val="Compact"/>
              <w:jc w:val="center"/>
            </w:pPr>
            <m:oMath>
              <m:sSub>
                <m:e>
                  <m:r>
                    <m:t>D</m:t>
                  </m:r>
                </m:e>
                <m:sub>
                  <m:r>
                    <m:t>K</m:t>
                  </m:r>
                  <m:r>
                    <m:t>L</m:t>
                  </m:r>
                </m:sub>
              </m:sSub>
            </m:oMath>
          </w:p>
        </w:tc>
        <w:tc>
          <w:tcPr/>
          <w:p>
            <w:pPr>
              <w:pStyle w:val="Compact"/>
              <w:jc w:val="left"/>
            </w:pPr>
            <w:r>
              <w:t xml:space="preserve">how different one distribution is from another (not symmetric)</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reparameterisation</w:t>
            </w:r>
          </w:p>
        </w:tc>
        <w:tc>
          <w:tcPr/>
          <w:p>
            <w:pPr>
              <w:pStyle w:val="Compact"/>
            </w:pPr>
          </w:p>
        </w:tc>
        <w:tc>
          <w:tcPr/>
          <w:p>
            <w:pPr>
              <w:pStyle w:val="Compact"/>
              <w:jc w:val="left"/>
            </w:pPr>
            <w:r>
              <w:t xml:space="preserve">write</w:t>
            </w:r>
            <w:r>
              <w:t xml:space="preserve"> </w:t>
            </w:r>
            <m:oMath>
              <m:r>
                <m:t>z</m:t>
              </m:r>
              <m:r>
                <m:rPr>
                  <m:sty m:val="p"/>
                </m:rPr>
                <m:t>=</m:t>
              </m:r>
              <m:r>
                <m:t>μ</m:t>
              </m:r>
              <m:r>
                <m:rPr>
                  <m:sty m:val="p"/>
                </m:rPr>
                <m:t>+</m:t>
              </m:r>
              <m:r>
                <m:t>σ</m:t>
              </m:r>
              <m:r>
                <m:t>ϵ</m:t>
              </m:r>
            </m:oMath>
            <w:r>
              <w:t xml:space="preserve"> </w:t>
            </w:r>
            <w:r>
              <w:t xml:space="preserve">so gradients pass through sampling</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generative adversarial network (GAN)</w:t>
            </w:r>
          </w:p>
        </w:tc>
        <w:tc>
          <w:tcPr/>
          <w:p>
            <w:pPr>
              <w:pStyle w:val="Compact"/>
            </w:pPr>
          </w:p>
        </w:tc>
        <w:tc>
          <w:tcPr/>
          <w:p>
            <w:pPr>
              <w:pStyle w:val="Compact"/>
              <w:jc w:val="left"/>
            </w:pPr>
            <w:r>
              <w:t xml:space="preserve">generator versus discriminator in a two-player game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mode collapse</w:t>
            </w:r>
          </w:p>
        </w:tc>
        <w:tc>
          <w:tcPr/>
          <w:p>
            <w:pPr>
              <w:pStyle w:val="Compact"/>
            </w:pPr>
          </w:p>
        </w:tc>
        <w:tc>
          <w:tcPr/>
          <w:p>
            <w:pPr>
              <w:pStyle w:val="Compact"/>
              <w:jc w:val="left"/>
            </w:pPr>
            <w:r>
              <w:t xml:space="preserve">the generator covers only part of the data distribution</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diffusion model</w:t>
            </w:r>
          </w:p>
        </w:tc>
        <w:tc>
          <w:tcPr/>
          <w:p>
            <w:pPr>
              <w:pStyle w:val="Compact"/>
            </w:pPr>
          </w:p>
        </w:tc>
        <w:tc>
          <w:tcPr/>
          <w:p>
            <w:pPr>
              <w:pStyle w:val="Compact"/>
              <w:jc w:val="left"/>
            </w:pPr>
            <w:r>
              <w:t xml:space="preserve">learn to remove noise that was added step by step</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perplexity</w:t>
            </w:r>
          </w:p>
        </w:tc>
        <w:tc>
          <w:tcPr/>
          <w:p>
            <w:pPr>
              <w:pStyle w:val="Compact"/>
              <w:jc w:val="center"/>
            </w:pPr>
            <w:r>
              <w:t xml:space="preserve">PPL</w:t>
            </w:r>
          </w:p>
        </w:tc>
        <w:tc>
          <w:tcPr/>
          <w:p>
            <w:pPr>
              <w:pStyle w:val="Compact"/>
              <w:jc w:val="left"/>
            </w:pPr>
            <m:oMath>
              <m:sSup>
                <m:e>
                  <m:r>
                    <m:t>e</m:t>
                  </m:r>
                </m:e>
                <m:sup>
                  <m:r>
                    <m:rPr>
                      <m:nor/>
                      <m:sty m:val="p"/>
                    </m:rPr>
                    <m:t>cross-entropy</m:t>
                  </m:r>
                </m:sup>
              </m:sSup>
            </m:oMath>
            <w:r>
              <w:t xml:space="preserve">: the effective number of equally likely choices</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overfitting / memorisation</w:t>
            </w:r>
          </w:p>
        </w:tc>
        <w:tc>
          <w:tcPr/>
          <w:p>
            <w:pPr>
              <w:pStyle w:val="Compact"/>
            </w:pPr>
          </w:p>
        </w:tc>
        <w:tc>
          <w:tcPr/>
          <w:p>
            <w:pPr>
              <w:pStyle w:val="Compact"/>
              <w:jc w:val="left"/>
            </w:pPr>
            <w:r>
              <w:t xml:space="preserve">reproducing training data instead of its pattern</w:t>
            </w:r>
          </w:p>
        </w:tc>
        <w:tc>
          <w:tcPr/>
          <w:p>
            <w:pPr>
              <w:pStyle w:val="Compact"/>
              <w:jc w:val="center"/>
            </w:pPr>
            <w:r>
              <w:t xml:space="preserve">3.4</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attention and the Transformer block (Unit 2); tokenization and decoding (Unit 3); the full diffusion derivation (Unit 7).</w:t>
      </w:r>
    </w:p>
    <w:bookmarkEnd w:id="10"/>
    <w:bookmarkStart w:id="11" w:name="remember"/>
    <w:p>
      <w:pPr>
        <w:pStyle w:val="Heading1"/>
      </w:pPr>
      <w:r>
        <w:t xml:space="preserve">2. Remember</w:t>
      </w:r>
    </w:p>
    <w:p>
      <w:pPr>
        <w:pStyle w:val="Box-definition"/>
      </w:pPr>
      <w:r>
        <w:rPr>
          <w:b/>
          <w:bCs/>
        </w:rPr>
        <w:t xml:space="preserve">Discriminative versus generative</w:t>
      </w:r>
    </w:p>
    <w:p>
      <w:pPr>
        <w:pStyle w:val="Box-definition"/>
      </w:pPr>
      <w:r>
        <w:t xml:space="preserve">A</w:t>
      </w:r>
      <w:r>
        <w:t xml:space="preserve"> </w:t>
      </w:r>
      <w:r>
        <w:rPr>
          <w:b/>
          <w:bCs/>
        </w:rPr>
        <w:t xml:space="preserve">discriminative</w:t>
      </w:r>
      <w:r>
        <w:t xml:space="preserve"> </w:t>
      </w:r>
      <w:r>
        <w:t xml:space="preserve">model learns</w:t>
      </w:r>
      <w:r>
        <w:t xml:space="preserve"> </w:t>
      </w:r>
      <m:oMath>
        <m:r>
          <m:t>p</m:t>
        </m:r>
        <m:r>
          <m:rPr>
            <m:sty m:val="p"/>
          </m:rPr>
          <m:t>(</m:t>
        </m:r>
        <m:r>
          <m:t>y</m:t>
        </m:r>
        <m:r>
          <m:rPr>
            <m:sty m:val="p"/>
          </m:rPr>
          <m:t>∣</m:t>
        </m:r>
        <m:r>
          <m:t>x</m:t>
        </m:r>
        <m:r>
          <m:rPr>
            <m:sty m:val="p"/>
          </m:rPr>
          <m:t>)</m:t>
        </m:r>
      </m:oMath>
      <w:r>
        <w:t xml:space="preserve">: given a photo, is it a cat or a dog? A</w:t>
      </w:r>
      <w:r>
        <w:t xml:space="preserve"> </w:t>
      </w:r>
      <w:r>
        <w:rPr>
          <w:b/>
          <w:bCs/>
        </w:rPr>
        <w:t xml:space="preserve">generative</w:t>
      </w:r>
      <w:r>
        <w:t xml:space="preserve"> </w:t>
      </w:r>
      <w:r>
        <w:t xml:space="preserve">model learns the distribution of the data itself,</w:t>
      </w:r>
      <w:r>
        <w:t xml:space="preserve"> </w:t>
      </w:r>
      <m:oMath>
        <m:r>
          <m:t>p</m:t>
        </m:r>
        <m:r>
          <m:rPr>
            <m:sty m:val="p"/>
          </m:rPr>
          <m:t>(</m:t>
        </m:r>
        <m:r>
          <m:t>x</m:t>
        </m:r>
        <m:r>
          <m:rPr>
            <m:sty m:val="p"/>
          </m:rPr>
          <m:t>)</m:t>
        </m:r>
      </m:oMath>
      <w:r>
        <w:t xml:space="preserve"> </w:t>
      </w:r>
      <w:r>
        <w:t xml:space="preserve">(or</w:t>
      </w:r>
      <w:r>
        <w:t xml:space="preserve"> </w:t>
      </w:r>
      <m:oMath>
        <m:r>
          <m:t>p</m:t>
        </m:r>
        <m:r>
          <m:rPr>
            <m:sty m:val="p"/>
          </m:rPr>
          <m:t>(</m:t>
        </m:r>
        <m:r>
          <m:t>x</m:t>
        </m:r>
        <m:r>
          <m:rPr>
            <m:sty m:val="p"/>
          </m:rPr>
          <m:t>,</m:t>
        </m:r>
        <m:r>
          <m:t>y</m:t>
        </m:r>
        <m:r>
          <m:rPr>
            <m:sty m:val="p"/>
          </m:rPr>
          <m:t>)</m:t>
        </m:r>
        <m:r>
          <m:rPr>
            <m:sty m:val="p"/>
          </m:rPr>
          <m:t>=</m:t>
        </m:r>
        <m:r>
          <m:t>p</m:t>
        </m:r>
        <m:r>
          <m:rPr>
            <m:sty m:val="p"/>
          </m:rPr>
          <m:t>(</m:t>
        </m:r>
        <m:r>
          <m:t>x</m:t>
        </m:r>
        <m:r>
          <m:rPr>
            <m:sty m:val="p"/>
          </m:rPr>
          <m:t>∣</m:t>
        </m:r>
        <m:r>
          <m:t>y</m:t>
        </m:r>
        <m:r>
          <m:rPr>
            <m:sty m:val="p"/>
          </m:rPr>
          <m:t>)</m:t>
        </m:r>
        <m:r>
          <m:t> </m:t>
        </m:r>
        <m:r>
          <m:t>p</m:t>
        </m:r>
        <m:r>
          <m:rPr>
            <m:sty m:val="p"/>
          </m:rPr>
          <m:t>(</m:t>
        </m:r>
        <m:r>
          <m:t>y</m:t>
        </m:r>
        <m:r>
          <m:rPr>
            <m:sty m:val="p"/>
          </m:rPr>
          <m:t>)</m:t>
        </m:r>
      </m:oMath>
      <w:r>
        <w:t xml:space="preserve">): what does a cat photo look like, and can I make a new one? A generative classifier can still classify, by Bayes’ rule</w:t>
      </w:r>
    </w:p>
    <w:p>
      <w:pPr>
        <w:pStyle w:val="Box-definition"/>
      </w:pPr>
      <m:oMathPara>
        <m:oMathParaPr>
          <m:jc m:val="center"/>
        </m:oMathParaPr>
        <m:oMath>
          <m:r>
            <m:t>p</m:t>
          </m:r>
          <m:r>
            <m:rPr>
              <m:sty m:val="p"/>
            </m:rPr>
            <m:t>(</m:t>
          </m:r>
          <m:r>
            <m:t>y</m:t>
          </m:r>
          <m:r>
            <m:rPr>
              <m:sty m:val="p"/>
            </m:rPr>
            <m:t>∣</m:t>
          </m:r>
          <m:r>
            <m:t>x</m:t>
          </m:r>
          <m:r>
            <m:rPr>
              <m:sty m:val="p"/>
            </m:rPr>
            <m:t>)</m:t>
          </m:r>
          <m:r>
            <m:rPr>
              <m:sty m:val="p"/>
            </m:rPr>
            <m:t>=</m:t>
          </m:r>
          <m:f>
            <m:fPr>
              <m:type m:val="bar"/>
            </m:fPr>
            <m:num>
              <m:r>
                <m:t>p</m:t>
              </m:r>
              <m:r>
                <m:rPr>
                  <m:sty m:val="p"/>
                </m:rPr>
                <m:t>(</m:t>
              </m:r>
              <m:r>
                <m:t>x</m:t>
              </m:r>
              <m:r>
                <m:rPr>
                  <m:sty m:val="p"/>
                </m:rPr>
                <m:t>∣</m:t>
              </m:r>
              <m:r>
                <m:t>y</m:t>
              </m:r>
              <m:r>
                <m:rPr>
                  <m:sty m:val="p"/>
                </m:rPr>
                <m:t>)</m:t>
              </m:r>
              <m:r>
                <m:t> </m:t>
              </m:r>
              <m:r>
                <m:t>p</m:t>
              </m:r>
              <m:r>
                <m:rPr>
                  <m:sty m:val="p"/>
                </m:rPr>
                <m:t>(</m:t>
              </m:r>
              <m:r>
                <m:t>y</m:t>
              </m:r>
              <m:r>
                <m:rPr>
                  <m:sty m:val="p"/>
                </m:rPr>
                <m:t>)</m:t>
              </m:r>
            </m:num>
            <m:den>
              <m:nary>
                <m:naryPr>
                  <m:chr m:val="∑"/>
                  <m:limLoc m:val="undOvr"/>
                  <m:subHide m:val="off"/>
                  <m:supHide m:val="on"/>
                </m:naryPr>
                <m:sub>
                  <m:sSup>
                    <m:e>
                      <m:r>
                        <m:t>y</m:t>
                      </m:r>
                    </m:e>
                    <m:sup>
                      <m:r>
                        <m:rPr>
                          <m:sty m:val="p"/>
                        </m:rPr>
                        <m:t>′</m:t>
                      </m:r>
                    </m:sup>
                  </m:sSup>
                </m:sub>
                <m:sup>
                  <m:r>
                    <m:t>​</m:t>
                  </m:r>
                </m:sup>
                <m:e>
                  <m:r>
                    <m:t>p</m:t>
                  </m:r>
                </m:e>
              </m:nary>
              <m:r>
                <m:rPr>
                  <m:sty m:val="p"/>
                </m:rPr>
                <m:t>(</m:t>
              </m:r>
              <m:r>
                <m:t>x</m:t>
              </m:r>
              <m:r>
                <m:rPr>
                  <m:sty m:val="p"/>
                </m:rPr>
                <m:t>∣</m:t>
              </m:r>
              <m:sSup>
                <m:e>
                  <m:r>
                    <m:t>y</m:t>
                  </m:r>
                </m:e>
                <m:sup>
                  <m:r>
                    <m:rPr>
                      <m:sty m:val="p"/>
                    </m:rPr>
                    <m:t>′</m:t>
                  </m:r>
                </m:sup>
              </m:sSup>
              <m:r>
                <m:rPr>
                  <m:sty m:val="p"/>
                </m:rPr>
                <m:t>)</m:t>
              </m:r>
              <m:r>
                <m:t> </m:t>
              </m:r>
              <m:r>
                <m:t>p</m:t>
              </m:r>
              <m:r>
                <m:rPr>
                  <m:sty m:val="p"/>
                </m:rPr>
                <m:t>(</m:t>
              </m:r>
              <m:sSup>
                <m:e>
                  <m:r>
                    <m:t>y</m:t>
                  </m:r>
                </m:e>
                <m:sup>
                  <m:r>
                    <m:rPr>
                      <m:sty m:val="p"/>
                    </m:rPr>
                    <m:t>′</m:t>
                  </m:r>
                </m:sup>
              </m:sSup>
              <m:r>
                <m:rPr>
                  <m:sty m:val="p"/>
                </m:rPr>
                <m:t>)</m:t>
              </m:r>
            </m:den>
          </m:f>
          <m:r>
            <m:rPr>
              <m:sty m:val="p"/>
            </m:rPr>
            <m:t>.</m:t>
          </m:r>
          <m:r>
            <m:t>  </m:t>
          </m:r>
          <m:r>
            <m:rPr>
              <m:sty m:val="p"/>
            </m:rPr>
            <m:t>(</m:t>
          </m:r>
          <m:r>
            <m:t>1</m:t>
          </m:r>
          <m:r>
            <m:rPr>
              <m:sty m:val="p"/>
            </m:rPr>
            <m:t>)</m:t>
          </m:r>
        </m:oMath>
      </m:oMathPara>
    </w:p>
    <w:p>
      <w:pPr>
        <w:pStyle w:val="Box-definition"/>
      </w:pPr>
      <w:r>
        <w:rPr>
          <w:b/>
          <w:bCs/>
        </w:rPr>
        <w:t xml:space="preserve">The six model families in one line each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family</w:t>
            </w:r>
          </w:p>
        </w:tc>
        <w:tc>
          <w:tcPr/>
          <w:p>
            <w:pPr>
              <w:pStyle w:val="Compact"/>
              <w:jc w:val="left"/>
            </w:pPr>
            <w:r>
              <w:t xml:space="preserve">what it learns</w:t>
            </w:r>
          </w:p>
        </w:tc>
        <w:tc>
          <w:tcPr/>
          <w:p>
            <w:pPr>
              <w:pStyle w:val="Compact"/>
              <w:jc w:val="left"/>
            </w:pPr>
            <w:r>
              <w:t xml:space="preserve">training objective</w:t>
            </w:r>
          </w:p>
        </w:tc>
      </w:tr>
      <w:tr>
        <w:tc>
          <w:tcPr/>
          <w:p>
            <w:pPr>
              <w:pStyle w:val="Compact"/>
              <w:jc w:val="left"/>
            </w:pPr>
            <w:r>
              <w:t xml:space="preserve">autoregressive</w:t>
            </w:r>
          </w:p>
        </w:tc>
        <w:tc>
          <w:tcPr/>
          <w:p>
            <w:pPr>
              <w:pStyle w:val="Compact"/>
              <w:jc w:val="left"/>
            </w:pPr>
            <m:oMath>
              <m:r>
                <m:t>p</m:t>
              </m:r>
              <m:r>
                <m:rPr>
                  <m:sty m:val="p"/>
                </m:rPr>
                <m:t>(</m:t>
              </m:r>
              <m:r>
                <m:t>x</m:t>
              </m:r>
              <m:r>
                <m:rPr>
                  <m:sty m:val="p"/>
                </m:rPr>
                <m:t>)</m:t>
              </m:r>
              <m:r>
                <m:rPr>
                  <m:sty m:val="p"/>
                </m:rPr>
                <m:t>=</m:t>
              </m:r>
              <m:nary>
                <m:naryPr>
                  <m:chr m:val="∏"/>
                  <m:limLoc m:val="undOvr"/>
                  <m:subHide m:val="off"/>
                  <m:supHide m:val="on"/>
                </m:naryPr>
                <m:sub>
                  <m:r>
                    <m:t>i</m:t>
                  </m:r>
                </m:sub>
                <m:sup>
                  <m:r>
                    <m:t>​</m:t>
                  </m:r>
                </m:sup>
                <m:e>
                  <m:r>
                    <m:t>p</m:t>
                  </m:r>
                </m:e>
              </m:nary>
              <m:r>
                <m:rPr>
                  <m:sty m:val="p"/>
                </m:rPr>
                <m:t>(</m:t>
              </m:r>
              <m:sSub>
                <m:e>
                  <m:r>
                    <m:t>x</m:t>
                  </m:r>
                </m:e>
                <m:sub>
                  <m:r>
                    <m:t>i</m:t>
                  </m:r>
                </m:sub>
              </m:sSub>
              <m:r>
                <m:rPr>
                  <m:sty m:val="p"/>
                </m:rPr>
                <m:t>∣</m:t>
              </m:r>
              <m:sSub>
                <m:e>
                  <m:r>
                    <m:t>x</m:t>
                  </m:r>
                </m:e>
                <m:sub>
                  <m:r>
                    <m:rPr>
                      <m:sty m:val="p"/>
                    </m:rPr>
                    <m:t>&lt;</m:t>
                  </m:r>
                  <m:r>
                    <m:t>i</m:t>
                  </m:r>
                </m:sub>
              </m:sSub>
              <m:r>
                <m:rPr>
                  <m:sty m:val="p"/>
                </m:rPr>
                <m:t>)</m:t>
              </m:r>
            </m:oMath>
          </w:p>
        </w:tc>
        <w:tc>
          <w:tcPr/>
          <w:p>
            <w:pPr>
              <w:pStyle w:val="Compact"/>
              <w:jc w:val="left"/>
            </w:pPr>
            <w:r>
              <w:t xml:space="preserve">maximise the likelihood (minimise cross-entropy)</w:t>
            </w:r>
          </w:p>
        </w:tc>
      </w:tr>
      <w:tr>
        <w:tc>
          <w:tcPr/>
          <w:p>
            <w:pPr>
              <w:pStyle w:val="Compact"/>
              <w:jc w:val="left"/>
            </w:pPr>
            <w:r>
              <w:t xml:space="preserve">autoencoder</w:t>
            </w:r>
          </w:p>
        </w:tc>
        <w:tc>
          <w:tcPr/>
          <w:p>
            <w:pPr>
              <w:pStyle w:val="Compact"/>
              <w:jc w:val="left"/>
            </w:pPr>
            <w:r>
              <w:t xml:space="preserve">a short code</w:t>
            </w:r>
            <w:r>
              <w:t xml:space="preserve"> </w:t>
            </w:r>
            <m:oMath>
              <m:r>
                <m:t>z</m:t>
              </m:r>
            </m:oMath>
            <w:r>
              <w:t xml:space="preserve"> </w:t>
            </w:r>
            <w:r>
              <w:t xml:space="preserve">and a decoder</w:t>
            </w:r>
          </w:p>
        </w:tc>
        <w:tc>
          <w:tcPr/>
          <w:p>
            <w:pPr>
              <w:pStyle w:val="Compact"/>
              <w:jc w:val="left"/>
            </w:pPr>
            <w:r>
              <w:t xml:space="preserve">minimise reconstruction error</w:t>
            </w:r>
            <w:r>
              <w:t xml:space="preserve"> </w:t>
            </w:r>
            <m:oMath>
              <m:sSup>
                <m:e>
                  <m:d>
                    <m:dPr>
                      <m:begChr m:val="‖"/>
                      <m:sepChr m:val=""/>
                      <m:endChr m:val="‖"/>
                      <m:grow/>
                    </m:dPr>
                    <m:e>
                      <m:r>
                        <m:t>x</m:t>
                      </m:r>
                      <m:r>
                        <m:rPr>
                          <m:sty m:val="p"/>
                        </m:rPr>
                        <m:t>−</m:t>
                      </m:r>
                      <m:acc>
                        <m:accPr>
                          <m:chr m:val="̂"/>
                        </m:accPr>
                        <m:e>
                          <m:r>
                            <m:t>x</m:t>
                          </m:r>
                        </m:e>
                      </m:acc>
                    </m:e>
                  </m:d>
                </m:e>
                <m:sup>
                  <m:r>
                    <m:t>2</m:t>
                  </m:r>
                </m:sup>
              </m:sSup>
            </m:oMath>
          </w:p>
        </w:tc>
      </w:tr>
      <w:tr>
        <w:tc>
          <w:tcPr/>
          <w:p>
            <w:pPr>
              <w:pStyle w:val="Compact"/>
              <w:jc w:val="left"/>
            </w:pPr>
            <w:r>
              <w:t xml:space="preserve">VAE</w:t>
            </w:r>
          </w:p>
        </w:tc>
        <w:tc>
          <w:tcPr/>
          <w:p>
            <w:pPr>
              <w:pStyle w:val="Compact"/>
              <w:jc w:val="left"/>
            </w:pPr>
            <w:r>
              <w:t xml:space="preserve">a distribution over codes</w:t>
            </w:r>
            <w:r>
              <w:t xml:space="preserve"> </w:t>
            </w:r>
            <m:oMath>
              <m:r>
                <m:t>q</m:t>
              </m:r>
              <m:r>
                <m:rPr>
                  <m:sty m:val="p"/>
                </m:rPr>
                <m:t>(</m:t>
              </m:r>
              <m:r>
                <m:t>z</m:t>
              </m:r>
              <m:r>
                <m:rPr>
                  <m:sty m:val="p"/>
                </m:rPr>
                <m:t>∣</m:t>
              </m:r>
              <m:r>
                <m:t>x</m:t>
              </m:r>
              <m:r>
                <m:rPr>
                  <m:sty m:val="p"/>
                </m:rPr>
                <m:t>)</m:t>
              </m:r>
            </m:oMath>
            <w:r>
              <w:t xml:space="preserve"> </w:t>
            </w:r>
            <w:r>
              <w:t xml:space="preserve">and a decoder</w:t>
            </w:r>
            <w:r>
              <w:t xml:space="preserve"> </w:t>
            </w:r>
            <m:oMath>
              <m:r>
                <m:t>p</m:t>
              </m:r>
              <m:r>
                <m:rPr>
                  <m:sty m:val="p"/>
                </m:rPr>
                <m:t>(</m:t>
              </m:r>
              <m:r>
                <m:t>x</m:t>
              </m:r>
              <m:r>
                <m:rPr>
                  <m:sty m:val="p"/>
                </m:rPr>
                <m:t>∣</m:t>
              </m:r>
              <m:r>
                <m:t>z</m:t>
              </m:r>
              <m:r>
                <m:rPr>
                  <m:sty m:val="p"/>
                </m:rPr>
                <m:t>)</m:t>
              </m:r>
            </m:oMath>
          </w:p>
        </w:tc>
        <w:tc>
          <w:tcPr/>
          <w:p>
            <w:pPr>
              <w:pStyle w:val="Compact"/>
              <w:jc w:val="left"/>
            </w:pPr>
            <w:r>
              <w:t xml:space="preserve">maximise the ELBO</w:t>
            </w:r>
          </w:p>
        </w:tc>
      </w:tr>
      <w:tr>
        <w:tc>
          <w:tcPr/>
          <w:p>
            <w:pPr>
              <w:pStyle w:val="Compact"/>
              <w:jc w:val="left"/>
            </w:pPr>
            <w:r>
              <w:t xml:space="preserve">GAN</w:t>
            </w:r>
          </w:p>
        </w:tc>
        <w:tc>
          <w:tcPr/>
          <w:p>
            <w:pPr>
              <w:pStyle w:val="Compact"/>
              <w:jc w:val="left"/>
            </w:pPr>
            <w:r>
              <w:t xml:space="preserve">a generator that fools a discriminator</w:t>
            </w:r>
          </w:p>
        </w:tc>
        <w:tc>
          <w:tcPr/>
          <w:p>
            <w:pPr>
              <w:pStyle w:val="Compact"/>
              <w:jc w:val="left"/>
            </w:pPr>
            <w:r>
              <w:t xml:space="preserve">a minimax game</w:t>
            </w:r>
          </w:p>
        </w:tc>
      </w:tr>
      <w:tr>
        <w:tc>
          <w:tcPr/>
          <w:p>
            <w:pPr>
              <w:pStyle w:val="Compact"/>
              <w:jc w:val="left"/>
            </w:pPr>
            <w:r>
              <w:t xml:space="preserve">diffusion</w:t>
            </w:r>
          </w:p>
        </w:tc>
        <w:tc>
          <w:tcPr/>
          <w:p>
            <w:pPr>
              <w:pStyle w:val="Compact"/>
              <w:jc w:val="left"/>
            </w:pPr>
            <w:r>
              <w:t xml:space="preserve">to predict and remove noise</w:t>
            </w:r>
          </w:p>
        </w:tc>
        <w:tc>
          <w:tcPr/>
          <w:p>
            <w:pPr>
              <w:pStyle w:val="Compact"/>
              <w:jc w:val="left"/>
            </w:pPr>
            <w:r>
              <w:t xml:space="preserve">regress the added noise at every noise level</w:t>
            </w:r>
          </w:p>
        </w:tc>
      </w:tr>
      <w:tr>
        <w:tc>
          <w:tcPr/>
          <w:p>
            <w:pPr>
              <w:pStyle w:val="Compact"/>
              <w:jc w:val="left"/>
            </w:pPr>
            <w:r>
              <w:t xml:space="preserve">Transformer</w:t>
            </w:r>
          </w:p>
        </w:tc>
        <w:tc>
          <w:tcPr/>
          <w:p>
            <w:pPr>
              <w:pStyle w:val="Compact"/>
              <w:jc w:val="left"/>
            </w:pPr>
            <w:r>
              <w:t xml:space="preserve">an</w:t>
            </w:r>
            <w:r>
              <w:t xml:space="preserve"> </w:t>
            </w:r>
            <w:r>
              <w:rPr>
                <w:i/>
                <w:iCs/>
              </w:rPr>
              <w:t xml:space="preserve">architecture</w:t>
            </w:r>
            <w:r>
              <w:t xml:space="preserve"> </w:t>
            </w:r>
            <w:r>
              <w:t xml:space="preserve">(attention blocks), not a family</w:t>
            </w:r>
          </w:p>
        </w:tc>
        <w:tc>
          <w:tcPr/>
          <w:p>
            <w:pPr>
              <w:pStyle w:val="Compact"/>
              <w:jc w:val="left"/>
            </w:pPr>
            <w:r>
              <w:t xml:space="preserve">whatever objective it is trained with</w:t>
            </w:r>
          </w:p>
        </w:tc>
      </w:tr>
    </w:tbl>
    <w:p>
      <w:pPr>
        <w:pStyle w:val="Box-definition"/>
      </w:pPr>
      <w:r>
        <w:rPr>
          <w:b/>
          <w:bCs/>
        </w:rPr>
        <w:t xml:space="preserve">Perplexity (used from Section 3.2.2 on)</w:t>
      </w:r>
    </w:p>
    <w:p>
      <w:pPr>
        <w:pStyle w:val="Box-definition"/>
      </w:pPr>
      <w:r>
        <w:t xml:space="preserve">Suppose a model gives the true next symbols of a text the probabilities</w:t>
      </w:r>
      <w:r>
        <w:t xml:space="preserve"> </w:t>
      </w:r>
      <m:oMath>
        <m:sSub>
          <m:e>
            <m:r>
              <m:t>p</m:t>
            </m:r>
          </m:e>
          <m:sub>
            <m:r>
              <m:t>1</m:t>
            </m:r>
          </m:sub>
        </m:sSub>
        <m:r>
          <m:rPr>
            <m:sty m:val="p"/>
          </m:rPr>
          <m:t>,</m:t>
        </m:r>
        <m:r>
          <m:rPr>
            <m:sty m:val="p"/>
          </m:rPr>
          <m:t>…</m:t>
        </m:r>
        <m:r>
          <m:rPr>
            <m:sty m:val="p"/>
          </m:rPr>
          <m:t>,</m:t>
        </m:r>
        <m:sSub>
          <m:e>
            <m:r>
              <m:t>p</m:t>
            </m:r>
          </m:e>
          <m:sub>
            <m:r>
              <m:t>n</m:t>
            </m:r>
          </m:sub>
        </m:sSub>
      </m:oMath>
      <w:r>
        <w:t xml:space="preserve">. Its</w:t>
      </w:r>
      <w:r>
        <w:t xml:space="preserve"> </w:t>
      </w:r>
      <w:r>
        <w:rPr>
          <w:b/>
          <w:bCs/>
        </w:rPr>
        <w:t xml:space="preserve">cross-entropy</w:t>
      </w:r>
      <w:r>
        <w:t xml:space="preserve"> </w:t>
      </w:r>
      <w:r>
        <w:t xml:space="preserve">is the average surprise</w:t>
      </w:r>
      <w:r>
        <w:t xml:space="preserve"> </w:t>
      </w:r>
      <m:oMath>
        <m:r>
          <m:rPr>
            <m:sty m:val="p"/>
          </m:rPr>
          <m:t>−</m:t>
        </m:r>
        <m:f>
          <m:fPr>
            <m:type m:val="bar"/>
          </m:fPr>
          <m:num>
            <m:r>
              <m:t>1</m:t>
            </m:r>
          </m:num>
          <m:den>
            <m:r>
              <m:t>n</m:t>
            </m:r>
          </m:den>
        </m:f>
        <m:nary>
          <m:naryPr>
            <m:chr m:val="∑"/>
            <m:limLoc m:val="undOvr"/>
            <m:subHide m:val="off"/>
            <m:supHide m:val="on"/>
          </m:naryPr>
          <m:sub>
            <m:r>
              <m:t>i</m:t>
            </m:r>
          </m:sub>
          <m:sup>
            <m:r>
              <m:t>​</m:t>
            </m:r>
          </m:sup>
          <m:e>
            <m:r>
              <m:rPr>
                <m:sty m:val="p"/>
              </m:rPr>
              <m:t>ln</m:t>
            </m:r>
          </m:e>
        </m:nary>
        <m:sSub>
          <m:e>
            <m:r>
              <m:t>p</m:t>
            </m:r>
          </m:e>
          <m:sub>
            <m:r>
              <m:t>i</m:t>
            </m:r>
          </m:sub>
        </m:sSub>
      </m:oMath>
      <w:r>
        <w:t xml:space="preserve"> </w:t>
      </w:r>
      <w:r>
        <w:t xml:space="preserve">(in nats), and its</w:t>
      </w:r>
      <w:r>
        <w:t xml:space="preserve"> </w:t>
      </w:r>
      <w:r>
        <w:rPr>
          <w:b/>
          <w:bCs/>
        </w:rPr>
        <w:t xml:space="preserve">perplexity</w:t>
      </w:r>
      <w:r>
        <w:t xml:space="preserve"> </w:t>
      </w:r>
      <w:r>
        <w:t xml:space="preserve">is</w:t>
      </w:r>
      <w:r>
        <w:t xml:space="preserve"> </w:t>
      </w:r>
      <m:oMath>
        <m:r>
          <m:rPr>
            <m:sty m:val="p"/>
          </m:rPr>
          <m:t>P</m:t>
        </m:r>
        <m:r>
          <m:rPr>
            <m:sty m:val="p"/>
          </m:rPr>
          <m:t>P</m:t>
        </m:r>
        <m:r>
          <m:rPr>
            <m:sty m:val="p"/>
          </m:rPr>
          <m:t>L</m:t>
        </m:r>
        <m:r>
          <m:rPr>
            <m:sty m:val="p"/>
          </m:rPr>
          <m:t>=</m:t>
        </m:r>
        <m:sSup>
          <m:e>
            <m:r>
              <m:t>e</m:t>
            </m:r>
          </m:e>
          <m:sup>
            <m:r>
              <m:rPr>
                <m:nor/>
                <m:sty m:val="p"/>
              </m:rPr>
              <m:t>cross-entropy</m:t>
            </m:r>
          </m:sup>
        </m:sSup>
      </m:oMath>
      <w:r>
        <w:t xml:space="preserve">: the number of equally likely choices the model is, on average, torn between. Guessing uniformly among</w:t>
      </w:r>
      <w:r>
        <w:t xml:space="preserve"> </w:t>
      </w:r>
      <m:oMath>
        <m:r>
          <m:t>V</m:t>
        </m:r>
      </m:oMath>
      <w:r>
        <w:t xml:space="preserve"> </w:t>
      </w:r>
      <w:r>
        <w:t xml:space="preserve">symbols gives</w:t>
      </w:r>
      <w:r>
        <w:t xml:space="preserve"> </w:t>
      </w:r>
      <m:oMath>
        <m:r>
          <m:rPr>
            <m:sty m:val="p"/>
          </m:rPr>
          <m:t>P</m:t>
        </m:r>
        <m:r>
          <m:rPr>
            <m:sty m:val="p"/>
          </m:rPr>
          <m:t>P</m:t>
        </m:r>
        <m:r>
          <m:rPr>
            <m:sty m:val="p"/>
          </m:rPr>
          <m:t>L</m:t>
        </m:r>
        <m:r>
          <m:rPr>
            <m:sty m:val="p"/>
          </m:rPr>
          <m:t>=</m:t>
        </m:r>
        <m:r>
          <m:t>V</m:t>
        </m:r>
      </m:oMath>
      <w:r>
        <w:t xml:space="preserve">; a perfect model gives 1;</w:t>
      </w:r>
      <w:r>
        <w:t xml:space="preserve"> </w:t>
      </w:r>
      <w:r>
        <w:rPr>
          <w:b/>
          <w:bCs/>
        </w:rPr>
        <w:t xml:space="preserve">lower is better</w:t>
      </w:r>
      <w:r>
        <w:t xml:space="preserve">. Worked example: probabilities</w:t>
      </w:r>
      <w:r>
        <w:t xml:space="preserve"> </w:t>
      </w:r>
      <m:oMath>
        <m:r>
          <m:t>0.5</m:t>
        </m:r>
        <m:r>
          <m:rPr>
            <m:sty m:val="p"/>
          </m:rPr>
          <m:t>,</m:t>
        </m:r>
        <m:r>
          <m:t> </m:t>
        </m:r>
        <m:r>
          <m:t>0.25</m:t>
        </m:r>
        <m:r>
          <m:rPr>
            <m:sty m:val="p"/>
          </m:rPr>
          <m:t>,</m:t>
        </m:r>
        <m:r>
          <m:t> </m:t>
        </m:r>
        <m:r>
          <m:t>0.125</m:t>
        </m:r>
        <m:r>
          <m:rPr>
            <m:sty m:val="p"/>
          </m:rPr>
          <m:t>,</m:t>
        </m:r>
        <m:r>
          <m:t> </m:t>
        </m:r>
        <m:r>
          <m:t>0.5</m:t>
        </m:r>
      </m:oMath>
      <w:r>
        <w:t xml:space="preserve"> </w:t>
      </w:r>
      <w:r>
        <w:t xml:space="preserve">give cross-entropy</w:t>
      </w:r>
      <w:r>
        <w:t xml:space="preserve"> </w:t>
      </w:r>
      <m:oMath>
        <m:f>
          <m:fPr>
            <m:type m:val="lin"/>
          </m:fPr>
          <m:num>
            <m:r>
              <m:t>1</m:t>
            </m:r>
          </m:num>
          <m:den>
            <m:r>
              <m:t>4</m:t>
            </m:r>
          </m:den>
        </m:f>
        <m:r>
          <m:rPr>
            <m:sty m:val="p"/>
          </m:rPr>
          <m:t>(</m:t>
        </m:r>
        <m:r>
          <m:rPr>
            <m:sty m:val="p"/>
          </m:rPr>
          <m:t>ln</m:t>
        </m:r>
        <m:r>
          <m:t>2</m:t>
        </m:r>
        <m:r>
          <m:rPr>
            <m:sty m:val="p"/>
          </m:rPr>
          <m:t>+</m:t>
        </m:r>
        <m:r>
          <m:rPr>
            <m:sty m:val="p"/>
          </m:rPr>
          <m:t>ln</m:t>
        </m:r>
        <m:r>
          <m:t>4</m:t>
        </m:r>
        <m:r>
          <m:rPr>
            <m:sty m:val="p"/>
          </m:rPr>
          <m:t>+</m:t>
        </m:r>
        <m:r>
          <m:rPr>
            <m:sty m:val="p"/>
          </m:rPr>
          <m:t>ln</m:t>
        </m:r>
        <m:r>
          <m:t>8</m:t>
        </m:r>
        <m:r>
          <m:rPr>
            <m:sty m:val="p"/>
          </m:rPr>
          <m:t>+</m:t>
        </m:r>
        <m:r>
          <m:rPr>
            <m:sty m:val="p"/>
          </m:rPr>
          <m:t>ln</m:t>
        </m:r>
        <m:r>
          <m:t>2</m:t>
        </m:r>
        <m:r>
          <m:rPr>
            <m:sty m:val="p"/>
          </m:rPr>
          <m:t>)</m:t>
        </m:r>
        <m:r>
          <m:rPr>
            <m:sty m:val="p"/>
          </m:rPr>
          <m:t>=</m:t>
        </m:r>
        <m:f>
          <m:fPr>
            <m:type m:val="lin"/>
          </m:fPr>
          <m:num>
            <m:r>
              <m:t>1</m:t>
            </m:r>
          </m:num>
          <m:den>
            <m:r>
              <m:t>4</m:t>
            </m:r>
          </m:den>
        </m:f>
        <m:r>
          <m:rPr>
            <m:sty m:val="p"/>
          </m:rPr>
          <m:t>ln</m:t>
        </m:r>
        <m:r>
          <m:t>128</m:t>
        </m:r>
        <m:r>
          <m:rPr>
            <m:sty m:val="p"/>
          </m:rPr>
          <m:t>=</m:t>
        </m:r>
        <m:r>
          <m:t>1.213</m:t>
        </m:r>
      </m:oMath>
      <w:r>
        <w:t xml:space="preserve"> </w:t>
      </w:r>
      <w:r>
        <w:t xml:space="preserve">and</w:t>
      </w:r>
      <w:r>
        <w:t xml:space="preserve"> </w:t>
      </w:r>
      <m:oMath>
        <m:r>
          <m:rPr>
            <m:sty m:val="p"/>
          </m:rPr>
          <m:t>P</m:t>
        </m:r>
        <m:r>
          <m:rPr>
            <m:sty m:val="p"/>
          </m:rPr>
          <m:t>P</m:t>
        </m:r>
        <m:r>
          <m:rPr>
            <m:sty m:val="p"/>
          </m:rPr>
          <m:t>L</m:t>
        </m:r>
        <m:r>
          <m:rPr>
            <m:sty m:val="p"/>
          </m:rPr>
          <m:t>=</m:t>
        </m:r>
        <m:sSup>
          <m:e>
            <m:r>
              <m:t>128</m:t>
            </m:r>
          </m:e>
          <m:sup>
            <m:r>
              <m:t>1</m:t>
            </m:r>
            <m:r>
              <m:rPr>
                <m:sty m:val="p"/>
              </m:rPr>
              <m:t>/</m:t>
            </m:r>
            <m:r>
              <m:t>4</m:t>
            </m:r>
          </m:sup>
        </m:sSup>
        <m:r>
          <m:rPr>
            <m:sty m:val="p"/>
          </m:rPr>
          <m:t>=</m:t>
        </m:r>
        <m:r>
          <m:t>3.36</m:t>
        </m:r>
      </m:oMath>
      <w:r>
        <w:t xml:space="preserve">.</w:t>
      </w:r>
    </w:p>
    <w:p>
      <w:pPr>
        <w:pStyle w:val="BodyText"/>
      </w:pPr>
      <w:r>
        <w:rPr>
          <w:b/>
          <w:bCs/>
        </w:rPr>
        <w:t xml:space="preserve">Memory hooks.</w:t>
      </w:r>
    </w:p>
    <w:p>
      <w:pPr>
        <w:pStyle w:val="Compact"/>
        <w:numPr>
          <w:ilvl w:val="0"/>
          <w:numId w:val="1003"/>
        </w:numPr>
      </w:pPr>
      <w:r>
        <w:rPr>
          <w:i/>
          <w:iCs/>
        </w:rPr>
        <w:t xml:space="preserve">Discriminative = judge, generative = forger.</w:t>
      </w:r>
      <w:r>
        <w:t xml:space="preserve"> </w:t>
      </w:r>
      <w:r>
        <w:t xml:space="preserve">The judge only needs to tell real from fake; the forger must know enough to make something that passes.</w:t>
      </w:r>
    </w:p>
    <w:p>
      <w:pPr>
        <w:pStyle w:val="Compact"/>
        <w:numPr>
          <w:ilvl w:val="0"/>
          <w:numId w:val="1003"/>
        </w:numPr>
      </w:pPr>
      <w:r>
        <w:rPr>
          <w:i/>
          <w:iCs/>
        </w:rPr>
        <w:t xml:space="preserve">Autoencoder = a suitcase.</w:t>
      </w:r>
      <w:r>
        <w:t xml:space="preserve"> </w:t>
      </w:r>
      <w:r>
        <w:t xml:space="preserve">Pack the data into a small suitcase (the code) and unpack it again; whatever does not fit is lost.</w:t>
      </w:r>
    </w:p>
    <w:p>
      <w:pPr>
        <w:pStyle w:val="Compact"/>
        <w:numPr>
          <w:ilvl w:val="0"/>
          <w:numId w:val="1003"/>
        </w:numPr>
      </w:pPr>
      <w:r>
        <w:rPr>
          <w:i/>
          <w:iCs/>
        </w:rPr>
        <w:t xml:space="preserve">VAE = a suitcase with a tolerance.</w:t>
      </w:r>
      <w:r>
        <w:t xml:space="preserve"> </w:t>
      </w:r>
      <w:r>
        <w:t xml:space="preserve">The code is allowed to be fuzzy, which makes the space</w:t>
      </w:r>
      <w:r>
        <w:t xml:space="preserve"> </w:t>
      </w:r>
      <w:r>
        <w:rPr>
          <w:i/>
          <w:iCs/>
        </w:rPr>
        <w:t xml:space="preserve">between</w:t>
      </w:r>
      <w:r>
        <w:t xml:space="preserve"> </w:t>
      </w:r>
      <w:r>
        <w:t xml:space="preserve">codes meaningful, so you can sample new ones.</w:t>
      </w:r>
    </w:p>
    <w:p>
      <w:pPr>
        <w:pStyle w:val="Compact"/>
        <w:numPr>
          <w:ilvl w:val="0"/>
          <w:numId w:val="1003"/>
        </w:numPr>
      </w:pPr>
      <w:r>
        <w:rPr>
          <w:i/>
          <w:iCs/>
        </w:rPr>
        <w:t xml:space="preserve">GAN = counterfeiter and detective; diffusion = restoring a painting that was gradually buried in noise.</w:t>
      </w:r>
    </w:p>
    <w:p>
      <w:pPr>
        <w:pStyle w:val="FirstParagraph"/>
      </w:pPr>
      <w:r>
        <w:rPr>
          <w:b/>
          <w:bCs/>
        </w:rPr>
        <w:t xml:space="preserve">Recall quiz</w:t>
      </w:r>
      <w:r>
        <w:t xml:space="preserve"> </w:t>
      </w:r>
      <w:r>
        <w:t xml:space="preserve">(answers in Section 10).</w:t>
      </w:r>
    </w:p>
    <w:p>
      <w:pPr>
        <w:pStyle w:val="Compact"/>
        <w:numPr>
          <w:ilvl w:val="0"/>
          <w:numId w:val="1004"/>
        </w:numPr>
      </w:pPr>
      <w:r>
        <w:t xml:space="preserve">Which of</w:t>
      </w:r>
      <w:r>
        <w:t xml:space="preserve"> </w:t>
      </w:r>
      <m:oMath>
        <m:r>
          <m:t>p</m:t>
        </m:r>
        <m:r>
          <m:rPr>
            <m:sty m:val="p"/>
          </m:rPr>
          <m:t>(</m:t>
        </m:r>
        <m:r>
          <m:t>y</m:t>
        </m:r>
        <m:r>
          <m:rPr>
            <m:sty m:val="p"/>
          </m:rPr>
          <m:t>∣</m:t>
        </m:r>
        <m:r>
          <m:t>x</m:t>
        </m:r>
        <m:r>
          <m:rPr>
            <m:sty m:val="p"/>
          </m:rPr>
          <m:t>)</m:t>
        </m:r>
      </m:oMath>
      <w:r>
        <w:t xml:space="preserve"> </w:t>
      </w:r>
      <w:r>
        <w:t xml:space="preserve">and</w:t>
      </w:r>
      <w:r>
        <w:t xml:space="preserve"> </w:t>
      </w:r>
      <m:oMath>
        <m:r>
          <m:t>p</m:t>
        </m:r>
        <m:r>
          <m:rPr>
            <m:sty m:val="p"/>
          </m:rPr>
          <m:t>(</m:t>
        </m:r>
        <m:r>
          <m:t>x</m:t>
        </m:r>
        <m:r>
          <m:rPr>
            <m:sty m:val="p"/>
          </m:rPr>
          <m:t>)</m:t>
        </m:r>
      </m:oMath>
      <w:r>
        <w:t xml:space="preserve"> </w:t>
      </w:r>
      <w:r>
        <w:t xml:space="preserve">lets you</w:t>
      </w:r>
      <w:r>
        <w:t xml:space="preserve"> </w:t>
      </w:r>
      <w:r>
        <w:rPr>
          <w:i/>
          <w:iCs/>
        </w:rPr>
        <w:t xml:space="preserve">create</w:t>
      </w:r>
      <w:r>
        <w:t xml:space="preserve"> </w:t>
      </w:r>
      <w:r>
        <w:t xml:space="preserve">new data?</w:t>
      </w:r>
    </w:p>
    <w:p>
      <w:pPr>
        <w:pStyle w:val="Compact"/>
        <w:numPr>
          <w:ilvl w:val="0"/>
          <w:numId w:val="1004"/>
        </w:numPr>
      </w:pPr>
      <w:r>
        <w:t xml:space="preserve">What does an autoregressive model use as its context when it predicts the next symbol?</w:t>
      </w:r>
    </w:p>
    <w:p>
      <w:pPr>
        <w:pStyle w:val="Compact"/>
        <w:numPr>
          <w:ilvl w:val="0"/>
          <w:numId w:val="1004"/>
        </w:numPr>
      </w:pPr>
      <w:r>
        <w:t xml:space="preserve">Write the two terms of the VAE loss.</w:t>
      </w:r>
    </w:p>
    <w:p>
      <w:pPr>
        <w:pStyle w:val="Compact"/>
        <w:numPr>
          <w:ilvl w:val="0"/>
          <w:numId w:val="1004"/>
        </w:numPr>
      </w:pPr>
      <w:r>
        <w:t xml:space="preserve">What does the optimal GAN discriminator output when the generator is perfect?</w:t>
      </w:r>
    </w:p>
    <w:p>
      <w:pPr>
        <w:pStyle w:val="Compact"/>
        <w:numPr>
          <w:ilvl w:val="0"/>
          <w:numId w:val="1004"/>
        </w:numPr>
      </w:pPr>
      <w:r>
        <w:t xml:space="preserve">Name two ways a generative model can leak or misuse its training data.</w:t>
      </w:r>
    </w:p>
    <w:bookmarkEnd w:id="11"/>
    <w:bookmarkStart w:id="40"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Most machine learning you have met so far is</w:t>
      </w:r>
      <w:r>
        <w:t xml:space="preserve"> </w:t>
      </w:r>
      <w:r>
        <w:rPr>
          <w:b/>
          <w:bCs/>
        </w:rPr>
        <w:t xml:space="preserve">discriminative</w:t>
      </w:r>
      <w:r>
        <w:t xml:space="preserve">: draw a boundary that separates classes. Generative AI asks for more:</w:t>
      </w:r>
      <w:r>
        <w:t xml:space="preserve"> </w:t>
      </w:r>
      <w:r>
        <w:rPr>
          <w:i/>
          <w:iCs/>
        </w:rPr>
        <w:t xml:space="preserve">learn what the data looks like</w:t>
      </w:r>
      <w:r>
        <w:t xml:space="preserve">, so that you can produce new examples that are not in the training set.</w:t>
      </w:r>
    </w:p>
    <w:p>
      <w:pPr>
        <w:pStyle w:val="BodyText"/>
      </w:pPr>
      <w:r>
        <w:t xml:space="preserve">Figure 1 puts the two side by side on one data set. On the left, a discriminative model (logistic regression, blue) learns only a boundary. A generative model (red dashed boundary; it fits one Gaussian to each class) has</w:t>
      </w:r>
      <w:r>
        <w:t xml:space="preserve"> </w:t>
      </w:r>
      <w:r>
        <w:rPr>
          <w:i/>
          <w:iCs/>
        </w:rPr>
        <w:t xml:space="preserve">also</w:t>
      </w:r>
      <w:r>
        <w:t xml:space="preserve"> </w:t>
      </w:r>
      <w:r>
        <w:t xml:space="preserve">learned what each class looks like, so it can</w:t>
      </w:r>
      <w:r>
        <w:t xml:space="preserve"> </w:t>
      </w:r>
      <w:r>
        <w:rPr>
          <w:b/>
          <w:bCs/>
        </w:rPr>
        <w:t xml:space="preserve">draw new points</w:t>
      </w:r>
      <w:r>
        <w:t xml:space="preserve"> </w:t>
      </w:r>
      <w:r>
        <w:t xml:space="preserve">(black crosses) from the class it was told to imitate. On the right, the same two models are compared by how fast they learn.</w:t>
      </w:r>
    </w:p>
    <w:p>
      <w:pPr>
        <w:pStyle w:val="CaptionedFigure"/>
      </w:pPr>
      <w:r>
        <w:drawing>
          <wp:inline>
            <wp:extent cx="5067300" cy="2308692"/>
            <wp:effectExtent b="0" l="0" r="0" t="0"/>
            <wp:docPr descr="Left: two classes of points with the boundary found by a discriminative model (blue, a straight line) and by a generative model that fits one Gaussian per class (red dashed, curved). Black crosses are 25 NEW points drawn from the fitted model of the orange class: only a generative model can do this. Right: test accuracy against the number of training points per class (mean of 60 runs)." title="" id="13" name="Picture"/>
            <a:graphic>
              <a:graphicData uri="http://schemas.openxmlformats.org/drawingml/2006/picture">
                <pic:pic>
                  <pic:nvPicPr>
                    <pic:cNvPr descr="figures/fig01_disc_gen.png" id="14" name="Picture"/>
                    <pic:cNvPicPr>
                      <a:picLocks noChangeArrowheads="1" noChangeAspect="1"/>
                    </pic:cNvPicPr>
                  </pic:nvPicPr>
                  <pic:blipFill>
                    <a:blip r:embed="rId12"/>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two classes of points with the boundary found by a discriminative model (blue, a straight line) and by a generative model that fits one Gaussian per class (red dashed, curved). Black crosses are 25 NEW points drawn from the fitted model of the orange class: only a generative model can do this. Right: test accuracy against the number of training points per class (mean of 60 runs).</w:t>
      </w:r>
    </w:p>
    <w:p>
      <w:pPr>
        <w:pStyle w:val="BodyText"/>
      </w:pPr>
      <w:r>
        <w:t xml:space="preserve">The right-hand panel contradicts a common slogan, so read it carefully. With only 3 training points per class the generative model is</w:t>
      </w:r>
      <w:r>
        <w:t xml:space="preserve"> </w:t>
      </w:r>
      <w:r>
        <w:rPr>
          <w:i/>
          <w:iCs/>
        </w:rPr>
        <w:t xml:space="preserve">worse</w:t>
      </w:r>
      <w:r>
        <w:t xml:space="preserve"> </w:t>
      </w:r>
      <w:r>
        <w:t xml:space="preserve">(72.5% against 87.0%): it estimates a full covariance matrix for each class from three points. The two cross at about 10 points per class. With plenty of data the generative model is slightly</w:t>
      </w:r>
      <w:r>
        <w:t xml:space="preserve"> </w:t>
      </w:r>
      <w:r>
        <w:rPr>
          <w:i/>
          <w:iCs/>
        </w:rPr>
        <w:t xml:space="preserve">better</w:t>
      </w:r>
      <w:r>
        <w:t xml:space="preserve"> </w:t>
      </w:r>
      <w:r>
        <w:t xml:space="preserve">(92.5% against 91.8% at 300 points per class), because its assumption (each class is Gaussian) happens to be true here, whereas the straight-line boundary of logistic regression cannot follow the curved optimal boundary. Which wins depends on how many parameters the generative model must estimate and on whether its assumptions are right.</w:t>
      </w:r>
    </w:p>
    <w:bookmarkEnd w:id="15"/>
    <w:bookmarkStart w:id="25" w:name="Xf35652ad1cdae4e3c20fba317618fd433c5fbaf"/>
    <w:p>
      <w:pPr>
        <w:pStyle w:val="Heading2"/>
      </w:pPr>
      <w:r>
        <w:t xml:space="preserve">3.2 Tier 2 (medium): the definitions made precise</w:t>
      </w:r>
    </w:p>
    <w:bookmarkStart w:id="16" w:name="the-goal-of-every-generative-model"/>
    <w:p>
      <w:pPr>
        <w:pStyle w:val="Heading3"/>
      </w:pPr>
      <w:r>
        <w:t xml:space="preserve">3.2.1 The goal of every generative model</w:t>
      </w:r>
    </w:p>
    <w:p>
      <w:pPr>
        <w:pStyle w:val="FirstParagraph"/>
      </w:pPr>
      <w:r>
        <w:t xml:space="preserve">Given samples</w:t>
      </w:r>
      <w:r>
        <w:t xml:space="preserve"> </w:t>
      </w:r>
      <m:oMath>
        <m:sSup>
          <m:e>
            <m:r>
              <m:t>x</m:t>
            </m:r>
          </m:e>
          <m:sup>
            <m:r>
              <m:rPr>
                <m:sty m:val="p"/>
              </m:rPr>
              <m:t>(</m:t>
            </m:r>
            <m:r>
              <m:t>1</m:t>
            </m:r>
            <m:r>
              <m:rPr>
                <m:sty m:val="p"/>
              </m:rPr>
              <m:t>)</m:t>
            </m:r>
          </m:sup>
        </m:sSup>
        <m:r>
          <m:rPr>
            <m:sty m:val="p"/>
          </m:rPr>
          <m:t>,</m:t>
        </m:r>
        <m:r>
          <m:rPr>
            <m:sty m:val="p"/>
          </m:rPr>
          <m:t>…</m:t>
        </m:r>
        <m:r>
          <m:rPr>
            <m:sty m:val="p"/>
          </m:rPr>
          <m:t>,</m:t>
        </m:r>
        <m:sSup>
          <m:e>
            <m:r>
              <m:t>x</m:t>
            </m:r>
          </m:e>
          <m:sup>
            <m:r>
              <m:rPr>
                <m:sty m:val="p"/>
              </m:rPr>
              <m:t>(</m:t>
            </m:r>
            <m:r>
              <m:t>N</m:t>
            </m:r>
            <m:r>
              <m:rPr>
                <m:sty m:val="p"/>
              </m:rPr>
              <m:t>)</m:t>
            </m:r>
          </m:sup>
        </m:sSup>
      </m:oMath>
      <w:r>
        <w:t xml:space="preserve"> </w:t>
      </w:r>
      <w:r>
        <w:t xml:space="preserve">from an unknown data distribution</w:t>
      </w:r>
      <w:r>
        <w:t xml:space="preserve"> </w:t>
      </w:r>
      <m:oMath>
        <m:sSub>
          <m:e>
            <m:r>
              <m:t>p</m:t>
            </m:r>
          </m:e>
          <m:sub>
            <m:r>
              <m:rPr>
                <m:nor/>
                <m:sty m:val="p"/>
              </m:rPr>
              <m:t>data</m:t>
            </m:r>
          </m:sub>
        </m:sSub>
      </m:oMath>
      <w:r>
        <w:t xml:space="preserve">, build a model</w:t>
      </w:r>
      <w:r>
        <w:t xml:space="preserve"> </w:t>
      </w:r>
      <m:oMath>
        <m:sSub>
          <m:e>
            <m:r>
              <m:t>p</m:t>
            </m:r>
          </m:e>
          <m:sub>
            <m:r>
              <m:t>θ</m:t>
            </m:r>
          </m:sub>
        </m:sSub>
      </m:oMath>
      <w:r>
        <w:t xml:space="preserve"> </w:t>
      </w:r>
      <w:r>
        <w:t xml:space="preserve">that (a) you can sample from, and ideally (b) assigns a</w:t>
      </w:r>
      <w:r>
        <w:t xml:space="preserve"> </w:t>
      </w:r>
      <w:r>
        <w:rPr>
          <w:b/>
          <w:bCs/>
        </w:rPr>
        <w:t xml:space="preserve">likelihood</w:t>
      </w:r>
      <w:r>
        <w:t xml:space="preserve"> </w:t>
      </w:r>
      <m:oMath>
        <m:sSub>
          <m:e>
            <m:r>
              <m:t>p</m:t>
            </m:r>
          </m:e>
          <m:sub>
            <m:r>
              <m:t>θ</m:t>
            </m:r>
          </m:sub>
        </m:sSub>
        <m:r>
          <m:rPr>
            <m:sty m:val="p"/>
          </m:rPr>
          <m:t>(</m:t>
        </m:r>
        <m:r>
          <m:t>x</m:t>
        </m:r>
        <m:r>
          <m:rPr>
            <m:sty m:val="p"/>
          </m:rPr>
          <m:t>)</m:t>
        </m:r>
      </m:oMath>
      <w:r>
        <w:t xml:space="preserve"> </w:t>
      </w:r>
      <w:r>
        <w:t xml:space="preserve">to any</w:t>
      </w:r>
      <w:r>
        <w:t xml:space="preserve"> </w:t>
      </w:r>
      <m:oMath>
        <m:r>
          <m:t>x</m:t>
        </m:r>
      </m:oMath>
      <w:r>
        <w:t xml:space="preserve">. The standard way to fit it is</w:t>
      </w:r>
      <w:r>
        <w:t xml:space="preserve"> </w:t>
      </w:r>
      <w:r>
        <w:rPr>
          <w:b/>
          <w:bCs/>
        </w:rPr>
        <w:t xml:space="preserve">maximum likelihood</w:t>
      </w:r>
      <w:r>
        <w:t xml:space="preserve">: choose</w:t>
      </w:r>
      <w:r>
        <w:t xml:space="preserve"> </w:t>
      </w:r>
      <m:oMath>
        <m:r>
          <m:t>θ</m:t>
        </m:r>
      </m:oMath>
      <w:r>
        <w:t xml:space="preserve"> </w:t>
      </w:r>
      <w:r>
        <w:t xml:space="preserve">to maximise</w:t>
      </w:r>
      <w:r>
        <w:t xml:space="preserve"> </w:t>
      </w:r>
      <m:oMath>
        <m:nary>
          <m:naryPr>
            <m:chr m:val="∑"/>
            <m:limLoc m:val="undOvr"/>
            <m:subHide m:val="off"/>
            <m:supHide m:val="on"/>
          </m:naryPr>
          <m:sub>
            <m:r>
              <m:t>i</m:t>
            </m:r>
          </m:sub>
          <m:sup>
            <m:r>
              <m:t>​</m:t>
            </m:r>
          </m:sup>
          <m:e>
            <m:r>
              <m:rPr>
                <m:sty m:val="p"/>
              </m:rPr>
              <m:t>ln</m:t>
            </m:r>
          </m:e>
        </m:nary>
        <m:sSub>
          <m:e>
            <m:r>
              <m:t>p</m:t>
            </m:r>
          </m:e>
          <m:sub>
            <m:r>
              <m:t>θ</m:t>
            </m:r>
          </m:sub>
        </m:sSub>
        <m:r>
          <m:rPr>
            <m:sty m:val="p"/>
          </m:rPr>
          <m:t>(</m:t>
        </m:r>
        <m:sSup>
          <m:e>
            <m:r>
              <m:t>x</m:t>
            </m:r>
          </m:e>
          <m:sup>
            <m:r>
              <m:rPr>
                <m:sty m:val="p"/>
              </m:rPr>
              <m:t>(</m:t>
            </m:r>
            <m:r>
              <m:t>i</m:t>
            </m:r>
            <m:r>
              <m:rPr>
                <m:sty m:val="p"/>
              </m:rPr>
              <m:t>)</m:t>
            </m:r>
          </m:sup>
        </m:sSup>
        <m:r>
          <m:rPr>
            <m:sty m:val="p"/>
          </m:rPr>
          <m:t>)</m:t>
        </m:r>
      </m:oMath>
      <w:r>
        <w:t xml:space="preserve">. The six families differ in</w:t>
      </w:r>
      <w:r>
        <w:t xml:space="preserve"> </w:t>
      </w:r>
      <w:r>
        <w:rPr>
          <w:i/>
          <w:iCs/>
        </w:rPr>
        <w:t xml:space="preserve">how they make</w:t>
      </w:r>
      <w:r>
        <w:rPr>
          <w:i/>
          <w:iCs/>
        </w:rPr>
        <w:t xml:space="preserve"> </w:t>
      </w:r>
      <m:oMath>
        <m:sSub>
          <m:e>
            <m:r>
              <m:t>p</m:t>
            </m:r>
          </m:e>
          <m:sub>
            <m:r>
              <m:t>θ</m:t>
            </m:r>
          </m:sub>
        </m:sSub>
      </m:oMath>
      <w:r>
        <w:rPr>
          <w:i/>
          <w:iCs/>
        </w:rPr>
        <w:t xml:space="preserve"> </w:t>
      </w:r>
      <w:r>
        <w:rPr>
          <w:i/>
          <w:iCs/>
        </w:rPr>
        <w:t xml:space="preserve">tractable</w:t>
      </w:r>
      <w:r>
        <w:t xml:space="preserve">.</w:t>
      </w:r>
    </w:p>
    <w:bookmarkEnd w:id="16"/>
    <w:bookmarkStart w:id="20" w:name="autoregressive-models"/>
    <w:p>
      <w:pPr>
        <w:pStyle w:val="Heading3"/>
      </w:pPr>
      <w:r>
        <w:t xml:space="preserve">3.2.2 Autoregressive models</w:t>
      </w:r>
    </w:p>
    <w:p>
      <w:pPr>
        <w:pStyle w:val="FirstParagraph"/>
      </w:pPr>
      <w:r>
        <w:t xml:space="preserve">The chain rule of probability lets you write any distribution over a sequence as a product,</w:t>
      </w:r>
    </w:p>
    <w:p>
      <w:pPr>
        <w:pStyle w:val="BodyText"/>
      </w:pPr>
      <m:oMathPara>
        <m:oMathParaPr>
          <m:jc m:val="center"/>
        </m:oMathParaPr>
        <m:oMath>
          <m:sSub>
            <m:e>
              <m:r>
                <m:t>p</m:t>
              </m:r>
            </m:e>
            <m:sub>
              <m:r>
                <m:t>θ</m:t>
              </m:r>
            </m:sub>
          </m:sSub>
          <m:r>
            <m:rPr>
              <m:sty m:val="p"/>
            </m:rPr>
            <m:t>(</m:t>
          </m:r>
          <m:sSub>
            <m:e>
              <m:r>
                <m:t>x</m:t>
              </m:r>
            </m:e>
            <m:sub>
              <m:r>
                <m:t>1</m:t>
              </m:r>
              <m:r>
                <m:rPr>
                  <m:sty m:val="p"/>
                </m:rPr>
                <m:t>:</m:t>
              </m:r>
              <m:r>
                <m:t>n</m:t>
              </m:r>
            </m:sub>
          </m:sSub>
          <m:r>
            <m:rPr>
              <m:sty m:val="p"/>
            </m:rPr>
            <m:t>)</m:t>
          </m:r>
          <m:r>
            <m:rPr>
              <m:sty m:val="p"/>
            </m:rPr>
            <m:t>=</m:t>
          </m:r>
          <m:nary>
            <m:naryPr>
              <m:chr m:val="∏"/>
              <m:limLoc m:val="undOvr"/>
              <m:subHide m:val="off"/>
              <m:supHide m:val="off"/>
            </m:naryPr>
            <m:sub>
              <m:r>
                <m:t>i</m:t>
              </m:r>
              <m:r>
                <m:rPr>
                  <m:sty m:val="p"/>
                </m:rPr>
                <m:t>=</m:t>
              </m:r>
              <m:r>
                <m:t>1</m:t>
              </m:r>
            </m:sub>
            <m:sup>
              <m:r>
                <m:t>n</m:t>
              </m:r>
            </m:sup>
            <m:e>
              <m:sSub>
                <m:e>
                  <m:r>
                    <m:t>p</m:t>
                  </m:r>
                </m:e>
                <m:sub>
                  <m:r>
                    <m:t>θ</m:t>
                  </m:r>
                </m:sub>
              </m:sSub>
            </m:e>
          </m:nary>
          <m:r>
            <m:rPr>
              <m:sty m:val="p"/>
            </m:rPr>
            <m:t>(</m:t>
          </m:r>
          <m:sSub>
            <m:e>
              <m:r>
                <m:t>x</m:t>
              </m:r>
            </m:e>
            <m:sub>
              <m:r>
                <m:t>i</m:t>
              </m:r>
            </m:sub>
          </m:sSub>
          <m:r>
            <m:rPr>
              <m:sty m:val="p"/>
            </m:rPr>
            <m:t>∣</m:t>
          </m:r>
          <m:sSub>
            <m:e>
              <m:r>
                <m:t>x</m:t>
              </m:r>
            </m:e>
            <m:sub>
              <m:r>
                <m:t>1</m:t>
              </m:r>
              <m:r>
                <m:rPr>
                  <m:sty m:val="p"/>
                </m:rPr>
                <m:t>:</m:t>
              </m:r>
              <m:r>
                <m:t>i</m:t>
              </m:r>
              <m:r>
                <m:rPr>
                  <m:sty m:val="p"/>
                </m:rPr>
                <m:t>−</m:t>
              </m:r>
              <m:r>
                <m:t>1</m:t>
              </m:r>
            </m:sub>
          </m:sSub>
          <m:r>
            <m:rPr>
              <m:sty m:val="p"/>
            </m:rPr>
            <m:t>)</m:t>
          </m:r>
          <m:r>
            <m:rPr>
              <m:sty m:val="p"/>
            </m:rPr>
            <m:t>,</m:t>
          </m:r>
          <m:r>
            <m:t>  </m:t>
          </m:r>
          <m:r>
            <m:rPr>
              <m:sty m:val="p"/>
            </m:rPr>
            <m:t>(</m:t>
          </m:r>
          <m:r>
            <m:t>2</m:t>
          </m:r>
          <m:r>
            <m:rPr>
              <m:sty m:val="p"/>
            </m:rPr>
            <m:t>)</m:t>
          </m:r>
        </m:oMath>
      </m:oMathPara>
    </w:p>
    <w:p>
      <w:pPr>
        <w:pStyle w:val="FirstParagraph"/>
      </w:pPr>
      <w:r>
        <w:t xml:space="preserve">the equation on which every language model in Unit 3 is built. Each factor is a distribution over</w:t>
      </w:r>
      <w:r>
        <w:t xml:space="preserve"> </w:t>
      </w:r>
      <w:r>
        <w:rPr>
          <w:i/>
          <w:iCs/>
        </w:rPr>
        <w:t xml:space="preserve">one</w:t>
      </w:r>
      <w:r>
        <w:t xml:space="preserve"> </w:t>
      </w:r>
      <w:r>
        <w:t xml:space="preserve">symbol, which is easy to model. Generation is a loop: sample</w:t>
      </w:r>
      <w:r>
        <w:t xml:space="preserve"> </w:t>
      </w:r>
      <m:oMath>
        <m:sSub>
          <m:e>
            <m:r>
              <m:t>x</m:t>
            </m:r>
          </m:e>
          <m:sub>
            <m:r>
              <m:t>1</m:t>
            </m:r>
          </m:sub>
        </m:sSub>
      </m:oMath>
      <w:r>
        <w:t xml:space="preserve">, then</w:t>
      </w:r>
      <w:r>
        <w:t xml:space="preserve"> </w:t>
      </w:r>
      <m:oMath>
        <m:sSub>
          <m:e>
            <m:r>
              <m:t>x</m:t>
            </m:r>
          </m:e>
          <m:sub>
            <m:r>
              <m:t>2</m:t>
            </m:r>
          </m:sub>
        </m:sSub>
      </m:oMath>
      <w:r>
        <w:t xml:space="preserve"> </w:t>
      </w:r>
      <w:r>
        <w:t xml:space="preserve">given</w:t>
      </w:r>
      <w:r>
        <w:t xml:space="preserve"> </w:t>
      </w:r>
      <m:oMath>
        <m:sSub>
          <m:e>
            <m:r>
              <m:t>x</m:t>
            </m:r>
          </m:e>
          <m:sub>
            <m:r>
              <m:t>1</m:t>
            </m:r>
          </m:sub>
        </m:sSub>
      </m:oMath>
      <w:r>
        <w:t xml:space="preserve">, and so on. Likelihoods are exact. Cost: generation is sequential.</w:t>
      </w:r>
    </w:p>
    <w:p>
      <w:pPr>
        <w:pStyle w:val="BodyText"/>
      </w:pPr>
      <w:r>
        <w:t xml:space="preserve">The simplest instance is the</w:t>
      </w:r>
      <w:r>
        <w:t xml:space="preserve"> </w:t>
      </w:r>
      <w:r>
        <w:rPr>
          <w:b/>
          <w:bCs/>
        </w:rPr>
        <w:t xml:space="preserve">character</w:t>
      </w:r>
      <w:r>
        <w:rPr>
          <w:b/>
          <w:bCs/>
        </w:rPr>
        <w:t xml:space="preserve"> </w:t>
      </w:r>
      <m:oMath>
        <m:r>
          <m:t>n</m:t>
        </m:r>
      </m:oMath>
      <w:r>
        <w:rPr>
          <w:b/>
          <w:bCs/>
        </w:rPr>
        <w:t xml:space="preserve">-gram model</w:t>
      </w:r>
      <w:r>
        <w:t xml:space="preserve">: the context is only the last</w:t>
      </w:r>
      <w:r>
        <w:t xml:space="preserve"> </w:t>
      </w:r>
      <m:oMath>
        <m:r>
          <m:t>n</m:t>
        </m:r>
        <m:r>
          <m:rPr>
            <m:sty m:val="p"/>
          </m:rPr>
          <m:t>−</m:t>
        </m:r>
        <m:r>
          <m:t>1</m:t>
        </m:r>
      </m:oMath>
      <w:r>
        <w:t xml:space="preserve"> </w:t>
      </w:r>
      <w:r>
        <w:t xml:space="preserve">characters, and the probability is a ratio of counts,</w:t>
      </w:r>
    </w:p>
    <w:p>
      <w:pPr>
        <w:pStyle w:val="BodyText"/>
      </w:pPr>
      <m:oMathPara>
        <m:oMathParaPr>
          <m:jc m:val="center"/>
        </m:oMathParaPr>
        <m:oMath>
          <m:acc>
            <m:accPr>
              <m:chr m:val="̂"/>
            </m:accPr>
            <m:e>
              <m:r>
                <m:t>p</m:t>
              </m:r>
            </m:e>
          </m:acc>
          <m:r>
            <m:rPr>
              <m:sty m:val="p"/>
            </m:rPr>
            <m:t>(</m:t>
          </m:r>
          <m:r>
            <m:t>c</m:t>
          </m:r>
          <m:r>
            <m:rPr>
              <m:sty m:val="p"/>
            </m:rPr>
            <m:t>∣</m:t>
          </m:r>
          <m:r>
            <m:rPr>
              <m:nor/>
              <m:sty m:val="p"/>
            </m:rPr>
            <m:t>ctx</m:t>
          </m:r>
          <m:r>
            <m:rPr>
              <m:sty m:val="p"/>
            </m:rPr>
            <m:t>)</m:t>
          </m:r>
          <m:r>
            <m:rPr>
              <m:sty m:val="p"/>
            </m:rPr>
            <m:t>=</m:t>
          </m:r>
          <m:f>
            <m:fPr>
              <m:type m:val="bar"/>
            </m:fPr>
            <m:num>
              <m:r>
                <m:rPr>
                  <m:sty m:val="p"/>
                </m:rPr>
                <m:t>#</m:t>
              </m:r>
              <m:r>
                <m:rPr>
                  <m:sty m:val="p"/>
                </m:rPr>
                <m:t>(</m:t>
              </m:r>
              <m:r>
                <m:rPr>
                  <m:nor/>
                  <m:sty m:val="p"/>
                </m:rPr>
                <m:t>ctx</m:t>
              </m:r>
              <m:r>
                <m:rPr>
                  <m:sty m:val="p"/>
                </m:rPr>
                <m:t>,</m:t>
              </m:r>
              <m:r>
                <m:t>c</m:t>
              </m:r>
              <m:r>
                <m:rPr>
                  <m:sty m:val="p"/>
                </m:rPr>
                <m:t>)</m:t>
              </m:r>
              <m:r>
                <m:rPr>
                  <m:sty m:val="p"/>
                </m:rPr>
                <m:t>+</m:t>
              </m:r>
              <m:r>
                <m:t>α</m:t>
              </m:r>
            </m:num>
            <m:den>
              <m:r>
                <m:rPr>
                  <m:sty m:val="p"/>
                </m:rPr>
                <m:t>#</m:t>
              </m:r>
              <m:r>
                <m:rPr>
                  <m:sty m:val="p"/>
                </m:rPr>
                <m:t>(</m:t>
              </m:r>
              <m:r>
                <m:rPr>
                  <m:nor/>
                  <m:sty m:val="p"/>
                </m:rPr>
                <m:t>ctx</m:t>
              </m:r>
              <m:r>
                <m:rPr>
                  <m:sty m:val="p"/>
                </m:rPr>
                <m:t>)</m:t>
              </m:r>
              <m:r>
                <m:rPr>
                  <m:sty m:val="p"/>
                </m:rPr>
                <m:t>+</m:t>
              </m:r>
              <m:r>
                <m:t>α</m:t>
              </m:r>
              <m:r>
                <m:t> </m:t>
              </m:r>
              <m:r>
                <m:rPr>
                  <m:sty m:val="p"/>
                </m:rPr>
                <m:t>(</m:t>
              </m:r>
              <m:r>
                <m:t>V</m:t>
              </m:r>
              <m:r>
                <m:rPr>
                  <m:sty m:val="p"/>
                </m:rPr>
                <m:t>+</m:t>
              </m:r>
              <m:r>
                <m:t>1</m:t>
              </m:r>
              <m:r>
                <m:rPr>
                  <m:sty m:val="p"/>
                </m:rPr>
                <m:t>)</m:t>
              </m:r>
            </m:den>
          </m:f>
          <m:r>
            <m:rPr>
              <m:sty m:val="p"/>
            </m:rPr>
            <m:t>,</m:t>
          </m:r>
          <m:r>
            <m:t>  </m:t>
          </m:r>
          <m:r>
            <m:rPr>
              <m:sty m:val="p"/>
            </m:rPr>
            <m:t>(</m:t>
          </m:r>
          <m:r>
            <m:t>3</m:t>
          </m:r>
          <m:r>
            <m:rPr>
              <m:sty m:val="p"/>
            </m:rPr>
            <m:t>)</m:t>
          </m:r>
        </m:oMath>
      </m:oMathPara>
    </w:p>
    <w:p>
      <w:pPr>
        <w:pStyle w:val="FirstParagraph"/>
      </w:pPr>
      <w:r>
        <w:t xml:space="preserve">with a small smoothing constant</w:t>
      </w:r>
      <w:r>
        <w:t xml:space="preserve"> </w:t>
      </w:r>
      <m:oMath>
        <m:r>
          <m:t>α</m:t>
        </m:r>
      </m:oMath>
      <w:r>
        <w:t xml:space="preserve"> </w:t>
      </w:r>
      <w:r>
        <w:t xml:space="preserve">(here</w:t>
      </w:r>
      <w:r>
        <w:t xml:space="preserve"> </w:t>
      </w:r>
      <m:oMath>
        <m:r>
          <m:t>0.05</m:t>
        </m:r>
      </m:oMath>
      <w:r>
        <w:t xml:space="preserve">) so that unseen combinations do not get probability</w:t>
      </w:r>
      <w:r>
        <w:t xml:space="preserve"> </w:t>
      </w:r>
      <m:oMath>
        <m:r>
          <m:t>0</m:t>
        </m:r>
      </m:oMath>
      <w:r>
        <w:t xml:space="preserve">, and</w:t>
      </w:r>
      <w:r>
        <w:t xml:space="preserve"> </w:t>
      </w:r>
      <m:oMath>
        <m:r>
          <m:t>V</m:t>
        </m:r>
      </m:oMath>
      <w:r>
        <w:t xml:space="preserve"> </w:t>
      </w:r>
      <w:r>
        <w:t xml:space="preserve">the number of distinct characters. This is the</w:t>
      </w:r>
      <w:r>
        <w:t xml:space="preserve"> </w:t>
      </w:r>
      <w:r>
        <w:t xml:space="preserve">“build a simple text-generation model in Python”</w:t>
      </w:r>
      <w:r>
        <w:t xml:space="preserve"> </w:t>
      </w:r>
      <w:r>
        <w:t xml:space="preserve">practical of the syllabus: the module’s</w:t>
      </w:r>
      <w:r>
        <w:t xml:space="preserve"> </w:t>
      </w:r>
      <w:r>
        <w:rPr>
          <w:rStyle w:val="VerbatimChar"/>
        </w:rPr>
        <w:t xml:space="preserve">CharNgram</w:t>
      </w:r>
      <w:r>
        <w:t xml:space="preserve"> </w:t>
      </w:r>
      <w:r>
        <w:t xml:space="preserve">has 40 lines. Trained on the course syllabus (6,941 letters and spaces, 27 distinct characters, first 80% for training), it generates:</w:t>
      </w:r>
    </w:p>
    <w:p>
      <w:pPr>
        <w:pStyle w:val="TableCaption"/>
      </w:pPr>
      <w:r>
        <w:t xml:space="preserve">samples from the same data at four context lengths (seed fixed). Order 1 produces letter soup, order 4 produces</w:t>
      </w:r>
      <w:r>
        <w:t xml:space="preserve"> </w:t>
      </w:r>
      <w:r>
        <w:rPr>
          <w:i/>
          <w:iCs/>
        </w:rPr>
        <w:t xml:space="preserve">plausible-looking</w:t>
      </w:r>
      <w:r>
        <w:t xml:space="preserve"> </w:t>
      </w:r>
      <w:r>
        <w:t xml:space="preserve">nonsense (</w:t>
      </w:r>
      <w:r>
        <w:rPr>
          <w:rStyle w:val="VerbatimChar"/>
        </w:rPr>
        <w:t xml:space="preserve">summariation</w:t>
      </w:r>
      <w:r>
        <w:t xml:space="preserve">), order 6 reads like the syllabus. The last row is not creativity; Section 3.4 shows why.</w:t>
      </w:r>
    </w:p>
    <w:tbl>
      <w:tblPr>
        <w:tblStyle w:val="Table"/>
        <w:tblW w:type="pct" w:w="5000"/>
        <w:tblLayout w:type="fixed"/>
        <w:tblLook w:firstRow="1" w:lastRow="0" w:firstColumn="0" w:lastColumn="0" w:noHBand="0" w:noVBand="0" w:val="0020"/>
        <w:tblCaption w:val="samples from the same data at four context lengths (seed fixed). Order 1 produces letter soup, order 4 produces plausible-looking nonsense (summariation), order 6 reads like the syllabus. The last row is not creativity; Section 3.4 shows why."/>
      </w:tblPr>
      <w:tblGrid>
        <w:gridCol w:w="3960"/>
        <w:gridCol w:w="3960"/>
      </w:tblGrid>
      <w:tr>
        <w:trPr>
          <w:tblHeader w:val="on"/>
        </w:trPr>
        <w:tc>
          <w:tcPr/>
          <w:p>
            <w:pPr>
              <w:pStyle w:val="Compact"/>
              <w:jc w:val="left"/>
            </w:pPr>
            <w:r>
              <w:t xml:space="preserve">order</w:t>
            </w:r>
            <w:r>
              <w:t xml:space="preserve"> </w:t>
            </w:r>
            <m:oMath>
              <m:r>
                <m:t>n</m:t>
              </m:r>
            </m:oMath>
          </w:p>
        </w:tc>
        <w:tc>
          <w:tcPr/>
          <w:p>
            <w:pPr>
              <w:pStyle w:val="Compact"/>
              <w:jc w:val="left"/>
            </w:pPr>
            <w:r>
              <w:t xml:space="preserve">sample of 110 characters</w:t>
            </w:r>
          </w:p>
        </w:tc>
      </w:tr>
      <w:tr>
        <w:tc>
          <w:tcPr/>
          <w:p>
            <w:pPr>
              <w:pStyle w:val="Compact"/>
              <w:jc w:val="left"/>
            </w:pPr>
            <w:r>
              <w:t xml:space="preserve">1</w:t>
            </w:r>
          </w:p>
        </w:tc>
        <w:tc>
          <w:tcPr/>
          <w:p>
            <w:pPr>
              <w:pStyle w:val="Compact"/>
              <w:jc w:val="left"/>
            </w:pPr>
            <w:r>
              <w:rPr>
                <w:rStyle w:val="VerbatimChar"/>
              </w:rPr>
              <w:t xml:space="preserve">uiv neratltigrwevtanoun iiiuebkntmdtiniaoraieaautep tlsdeevgiutfer ...</w:t>
            </w:r>
          </w:p>
        </w:tc>
      </w:tr>
      <w:tr>
        <w:tc>
          <w:tcPr/>
          <w:p>
            <w:pPr>
              <w:pStyle w:val="Compact"/>
              <w:jc w:val="left"/>
            </w:pPr>
            <w:r>
              <w:t xml:space="preserve">2</w:t>
            </w:r>
          </w:p>
        </w:tc>
        <w:tc>
          <w:tcPr/>
          <w:p>
            <w:pPr>
              <w:pStyle w:val="Compact"/>
              <w:jc w:val="left"/>
            </w:pPr>
            <w:r>
              <w:rPr>
                <w:rStyle w:val="VerbatimChar"/>
              </w:rPr>
              <w:t xml:space="preserve">sexindietitinntext moun lintecontiltionarodalaivini tis ffulivondichttabunciconiconeenge ...</w:t>
            </w:r>
          </w:p>
        </w:tc>
      </w:tr>
      <w:tr>
        <w:tc>
          <w:tcPr/>
          <w:p>
            <w:pPr>
              <w:pStyle w:val="Compact"/>
              <w:jc w:val="left"/>
            </w:pPr>
            <w:r>
              <w:t xml:space="preserve">4</w:t>
            </w:r>
          </w:p>
        </w:tc>
        <w:tc>
          <w:tcPr/>
          <w:p>
            <w:pPr>
              <w:pStyle w:val="Compact"/>
              <w:jc w:val="left"/>
            </w:pPr>
            <w:r>
              <w:rPr>
                <w:rStyle w:val="VerbatimChar"/>
              </w:rPr>
              <w:t xml:space="preserve">sure former building vs gent evances practical to shot build bpe self attent summariation and moderation modal</w:t>
            </w:r>
          </w:p>
        </w:tc>
      </w:tr>
      <w:tr>
        <w:tc>
          <w:tcPr/>
          <w:p>
            <w:pPr>
              <w:pStyle w:val="Compact"/>
              <w:jc w:val="left"/>
            </w:pPr>
            <w:r>
              <w:t xml:space="preserve">6</w:t>
            </w:r>
          </w:p>
        </w:tc>
        <w:tc>
          <w:tcPr/>
          <w:p>
            <w:pPr>
              <w:pStyle w:val="Compact"/>
              <w:jc w:val="left"/>
            </w:pPr>
            <w:r>
              <w:rPr>
                <w:rStyle w:val="VerbatimChar"/>
              </w:rPr>
              <w:t xml:space="preserve">sure for example text to image systems agent evaluation frameworks deep learning instruction and logging overv</w:t>
            </w:r>
          </w:p>
        </w:tc>
      </w:tr>
    </w:tbl>
    <w:p>
      <w:pPr>
        <w:pStyle w:val="CaptionedFigure"/>
      </w:pPr>
      <w:r>
        <w:drawing>
          <wp:inline>
            <wp:extent cx="3733800" cy="2243718"/>
            <wp:effectExtent b="0" l="0" r="0" t="0"/>
            <wp:docPr descr="Perplexity of the character n-gram model on the training text (blue) and on held-out text (red dashed), by order n. Training perplexity keeps falling (17.65 at n=1, 2.08 at n=6). Held-out perplexity falls to a minimum of 7.65 at n=4 and then rises again (8.86 at n=5, 10.93 at n=6)." title="" id="18" name="Picture"/>
            <a:graphic>
              <a:graphicData uri="http://schemas.openxmlformats.org/drawingml/2006/picture">
                <pic:pic>
                  <pic:nvPicPr>
                    <pic:cNvPr descr="figures/fig02_ngram.png" id="19" name="Picture"/>
                    <pic:cNvPicPr>
                      <a:picLocks noChangeArrowheads="1" noChangeAspect="1"/>
                    </pic:cNvPicPr>
                  </pic:nvPicPr>
                  <pic:blipFill>
                    <a:blip r:embed="rId17"/>
                    <a:stretch>
                      <a:fillRect/>
                    </a:stretch>
                  </pic:blipFill>
                  <pic:spPr bwMode="auto">
                    <a:xfrm>
                      <a:off x="0" y="0"/>
                      <a:ext cx="3733800" cy="2243718"/>
                    </a:xfrm>
                    <a:prstGeom prst="rect">
                      <a:avLst/>
                    </a:prstGeom>
                    <a:noFill/>
                    <a:ln w="9525">
                      <a:noFill/>
                      <a:headEnd/>
                      <a:tailEnd/>
                    </a:ln>
                  </pic:spPr>
                </pic:pic>
              </a:graphicData>
            </a:graphic>
          </wp:inline>
        </w:drawing>
      </w:r>
    </w:p>
    <w:p>
      <w:pPr>
        <w:pStyle w:val="ImageCaption"/>
      </w:pPr>
      <w:r>
        <w:t xml:space="preserve">Perplexity of the character</w:t>
      </w:r>
      <w:r>
        <w:t xml:space="preserve"> </w:t>
      </w:r>
      <m:oMath>
        <m:r>
          <m:t>n</m:t>
        </m:r>
      </m:oMath>
      <w:r>
        <w:t xml:space="preserve">-gram model on the training text (blue) and on held-out text (red dashed), by order</w:t>
      </w:r>
      <w:r>
        <w:t xml:space="preserve"> </w:t>
      </w:r>
      <m:oMath>
        <m:r>
          <m:t>n</m:t>
        </m:r>
      </m:oMath>
      <w:r>
        <w:t xml:space="preserve">. Training perplexity keeps falling (17.65 at</w:t>
      </w:r>
      <w:r>
        <w:t xml:space="preserve"> </w:t>
      </w:r>
      <m:oMath>
        <m:r>
          <m:t>n</m:t>
        </m:r>
        <m:r>
          <m:rPr>
            <m:sty m:val="p"/>
          </m:rPr>
          <m:t>=</m:t>
        </m:r>
        <m:r>
          <m:t>1</m:t>
        </m:r>
      </m:oMath>
      <w:r>
        <w:t xml:space="preserve">, 2.08 at</w:t>
      </w:r>
      <w:r>
        <w:t xml:space="preserve"> </w:t>
      </w:r>
      <m:oMath>
        <m:r>
          <m:t>n</m:t>
        </m:r>
        <m:r>
          <m:rPr>
            <m:sty m:val="p"/>
          </m:rPr>
          <m:t>=</m:t>
        </m:r>
        <m:r>
          <m:t>6</m:t>
        </m:r>
      </m:oMath>
      <w:r>
        <w:t xml:space="preserve">). Held-out perplexity falls to a minimum of 7.65 at</w:t>
      </w:r>
      <w:r>
        <w:t xml:space="preserve"> </w:t>
      </w:r>
      <m:oMath>
        <m:r>
          <m:t>n</m:t>
        </m:r>
        <m:r>
          <m:rPr>
            <m:sty m:val="p"/>
          </m:rPr>
          <m:t>=</m:t>
        </m:r>
        <m:r>
          <m:t>4</m:t>
        </m:r>
      </m:oMath>
      <w:r>
        <w:t xml:space="preserve"> </w:t>
      </w:r>
      <w:r>
        <w:t xml:space="preserve">and then rises again (8.86 at</w:t>
      </w:r>
      <w:r>
        <w:t xml:space="preserve"> </w:t>
      </w:r>
      <m:oMath>
        <m:r>
          <m:t>n</m:t>
        </m:r>
        <m:r>
          <m:rPr>
            <m:sty m:val="p"/>
          </m:rPr>
          <m:t>=</m:t>
        </m:r>
        <m:r>
          <m:t>5</m:t>
        </m:r>
      </m:oMath>
      <w:r>
        <w:t xml:space="preserve">, 10.93 at</w:t>
      </w:r>
      <w:r>
        <w:t xml:space="preserve"> </w:t>
      </w:r>
      <m:oMath>
        <m:r>
          <m:t>n</m:t>
        </m:r>
        <m:r>
          <m:rPr>
            <m:sty m:val="p"/>
          </m:rPr>
          <m:t>=</m:t>
        </m:r>
        <m:r>
          <m:t>6</m:t>
        </m:r>
      </m:oMath>
      <w:r>
        <w:t xml:space="preserve">).</w:t>
      </w:r>
    </w:p>
    <w:p>
      <w:pPr>
        <w:pStyle w:val="BodyText"/>
      </w:pPr>
      <w:r>
        <w:t xml:space="preserve">Figure 2 is the first picture of</w:t>
      </w:r>
      <w:r>
        <w:t xml:space="preserve"> </w:t>
      </w:r>
      <w:r>
        <w:rPr>
          <w:b/>
          <w:bCs/>
        </w:rPr>
        <w:t xml:space="preserve">overfitting</w:t>
      </w:r>
      <w:r>
        <w:t xml:space="preserve">: more context makes the model better on the text it has seen and</w:t>
      </w:r>
      <w:r>
        <w:t xml:space="preserve"> </w:t>
      </w:r>
      <w:r>
        <w:rPr>
          <w:i/>
          <w:iCs/>
        </w:rPr>
        <w:t xml:space="preserve">worse</w:t>
      </w:r>
      <w:r>
        <w:t xml:space="preserve"> </w:t>
      </w:r>
      <w:r>
        <w:t xml:space="preserve">on new text. A model that has memorised cannot generalise.</w:t>
      </w:r>
    </w:p>
    <w:bookmarkEnd w:id="20"/>
    <w:bookmarkStart w:id="24" w:name="autoencoders-and-latent-variables"/>
    <w:p>
      <w:pPr>
        <w:pStyle w:val="Heading3"/>
      </w:pPr>
      <w:r>
        <w:t xml:space="preserve">3.2.3 Autoencoders and latent variables</w:t>
      </w:r>
    </w:p>
    <w:p>
      <w:pPr>
        <w:pStyle w:val="FirstParagraph"/>
      </w:pPr>
      <w:r>
        <w:t xml:space="preserve">An</w:t>
      </w:r>
      <w:r>
        <w:t xml:space="preserve"> </w:t>
      </w:r>
      <w:r>
        <w:rPr>
          <w:b/>
          <w:bCs/>
        </w:rPr>
        <w:t xml:space="preserve">autoencoder</w:t>
      </w:r>
      <w:r>
        <w:t xml:space="preserve"> </w:t>
      </w:r>
      <w:r>
        <w:t xml:space="preserve">has an encoder</w:t>
      </w:r>
      <w:r>
        <w:t xml:space="preserve"> </w:t>
      </w:r>
      <m:oMath>
        <m:sSub>
          <m:e>
            <m:r>
              <m:t>e</m:t>
            </m:r>
          </m:e>
          <m:sub>
            <m:r>
              <m:t>ϕ</m:t>
            </m:r>
          </m:sub>
        </m:sSub>
        <m:r>
          <m:rPr>
            <m:sty m:val="p"/>
          </m:rPr>
          <m:t>:</m:t>
        </m:r>
        <m:sSup>
          <m:e>
            <m:r>
              <m:rPr>
                <m:scr m:val="double-struck"/>
                <m:sty m:val="p"/>
              </m:rPr>
              <m:t>R</m:t>
            </m:r>
          </m:e>
          <m:sup>
            <m:r>
              <m:t>D</m:t>
            </m:r>
          </m:sup>
        </m:sSup>
        <m:r>
          <m:rPr>
            <m:sty m:val="p"/>
          </m:rPr>
          <m:t>→</m:t>
        </m:r>
        <m:sSup>
          <m:e>
            <m:r>
              <m:rPr>
                <m:scr m:val="double-struck"/>
                <m:sty m:val="p"/>
              </m:rPr>
              <m:t>R</m:t>
            </m:r>
          </m:e>
          <m:sup>
            <m:r>
              <m:t>k</m:t>
            </m:r>
          </m:sup>
        </m:sSup>
      </m:oMath>
      <w:r>
        <w:t xml:space="preserve"> </w:t>
      </w:r>
      <w:r>
        <w:t xml:space="preserve">with</w:t>
      </w:r>
      <w:r>
        <w:t xml:space="preserve"> </w:t>
      </w:r>
      <m:oMath>
        <m:r>
          <m:t>k</m:t>
        </m:r>
        <m:r>
          <m:rPr>
            <m:sty m:val="p"/>
          </m:rPr>
          <m:t>&lt;</m:t>
        </m:r>
        <m:r>
          <m:t>D</m:t>
        </m:r>
      </m:oMath>
      <w:r>
        <w:t xml:space="preserve"> </w:t>
      </w:r>
      <w:r>
        <w:t xml:space="preserve">and a decoder</w:t>
      </w:r>
      <w:r>
        <w:t xml:space="preserve"> </w:t>
      </w:r>
      <m:oMath>
        <m:sSub>
          <m:e>
            <m:r>
              <m:t>d</m:t>
            </m:r>
          </m:e>
          <m:sub>
            <m:r>
              <m:t>θ</m:t>
            </m:r>
          </m:sub>
        </m:sSub>
        <m:r>
          <m:rPr>
            <m:sty m:val="p"/>
          </m:rPr>
          <m:t>:</m:t>
        </m:r>
        <m:sSup>
          <m:e>
            <m:r>
              <m:rPr>
                <m:scr m:val="double-struck"/>
                <m:sty m:val="p"/>
              </m:rPr>
              <m:t>R</m:t>
            </m:r>
          </m:e>
          <m:sup>
            <m:r>
              <m:t>k</m:t>
            </m:r>
          </m:sup>
        </m:sSup>
        <m:r>
          <m:rPr>
            <m:sty m:val="p"/>
          </m:rPr>
          <m:t>→</m:t>
        </m:r>
        <m:sSup>
          <m:e>
            <m:r>
              <m:rPr>
                <m:scr m:val="double-struck"/>
                <m:sty m:val="p"/>
              </m:rPr>
              <m:t>R</m:t>
            </m:r>
          </m:e>
          <m:sup>
            <m:r>
              <m:t>D</m:t>
            </m:r>
          </m:sup>
        </m:sSup>
      </m:oMath>
      <w:r>
        <w:t xml:space="preserve">, trained to minimise</w:t>
      </w:r>
    </w:p>
    <w:p>
      <w:pPr>
        <w:pStyle w:val="BodyText"/>
      </w:pPr>
      <m:oMathPara>
        <m:oMathParaPr>
          <m:jc m:val="center"/>
        </m:oMathParaPr>
        <m:oMath>
          <m:sSub>
            <m:e>
              <m:r>
                <m:rPr>
                  <m:scr m:val="script"/>
                  <m:sty m:val="p"/>
                </m:rPr>
                <m:t>L</m:t>
              </m:r>
            </m:e>
            <m:sub>
              <m:r>
                <m:t>A</m:t>
              </m:r>
              <m:r>
                <m:t>E</m:t>
              </m:r>
            </m:sub>
          </m:sSub>
          <m:r>
            <m:rPr>
              <m:sty m:val="p"/>
            </m:rPr>
            <m:t>=</m:t>
          </m:r>
          <m:f>
            <m:fPr>
              <m:type m:val="bar"/>
            </m:fPr>
            <m:num>
              <m:r>
                <m:t>1</m:t>
              </m:r>
            </m:num>
            <m:den>
              <m:r>
                <m:t>N</m:t>
              </m:r>
            </m:den>
          </m:f>
          <m:nary>
            <m:naryPr>
              <m:chr m:val="∑"/>
              <m:limLoc m:val="undOvr"/>
              <m:subHide m:val="off"/>
              <m:supHide m:val="on"/>
            </m:naryPr>
            <m:sub>
              <m:r>
                <m:t>i</m:t>
              </m:r>
            </m:sub>
            <m:sup>
              <m:r>
                <m:t>​</m:t>
              </m:r>
            </m:sup>
            <m:e>
              <m:r>
                <m:rPr>
                  <m:sty m:val="p"/>
                </m:rPr>
                <m:t>∥</m:t>
              </m:r>
            </m:e>
          </m:nary>
          <m:sSup>
            <m:e>
              <m:r>
                <m:t>x</m:t>
              </m:r>
            </m:e>
            <m:sup>
              <m:r>
                <m:rPr>
                  <m:sty m:val="p"/>
                </m:rPr>
                <m:t>(</m:t>
              </m:r>
              <m:r>
                <m:t>i</m:t>
              </m:r>
              <m:r>
                <m:rPr>
                  <m:sty m:val="p"/>
                </m:rPr>
                <m:t>)</m:t>
              </m:r>
            </m:sup>
          </m:sSup>
          <m:r>
            <m:rPr>
              <m:sty m:val="p"/>
            </m:rPr>
            <m:t>−</m:t>
          </m:r>
          <m:sSub>
            <m:e>
              <m:r>
                <m:t>d</m:t>
              </m:r>
            </m:e>
            <m:sub>
              <m:r>
                <m:t>θ</m:t>
              </m:r>
            </m:sub>
          </m:sSub>
          <m:d>
            <m:dPr>
              <m:begChr m:val="("/>
              <m:sepChr m:val=""/>
              <m:endChr m:val=")"/>
              <m:grow/>
            </m:dPr>
            <m:e>
              <m:sSub>
                <m:e>
                  <m:r>
                    <m:t>e</m:t>
                  </m:r>
                </m:e>
                <m:sub>
                  <m:r>
                    <m:t>ϕ</m:t>
                  </m:r>
                </m:sub>
              </m:sSub>
              <m:r>
                <m:rPr>
                  <m:sty m:val="p"/>
                </m:rPr>
                <m:t>(</m:t>
              </m:r>
              <m:sSup>
                <m:e>
                  <m:r>
                    <m:t>x</m:t>
                  </m:r>
                </m:e>
                <m:sup>
                  <m:r>
                    <m:rPr>
                      <m:sty m:val="p"/>
                    </m:rPr>
                    <m:t>(</m:t>
                  </m:r>
                  <m:r>
                    <m:t>i</m:t>
                  </m:r>
                  <m:r>
                    <m:rPr>
                      <m:sty m:val="p"/>
                    </m:rPr>
                    <m:t>)</m:t>
                  </m:r>
                </m:sup>
              </m:sSup>
              <m:r>
                <m:rPr>
                  <m:sty m:val="p"/>
                </m:rPr>
                <m:t>)</m:t>
              </m:r>
            </m:e>
          </m:d>
          <m:sSup>
            <m:e>
              <m:r>
                <m:rPr>
                  <m:sty m:val="p"/>
                </m:rPr>
                <m:t>∥</m:t>
              </m:r>
            </m:e>
            <m:sup>
              <m:r>
                <m:t>2</m:t>
              </m:r>
            </m:sup>
          </m:sSup>
          <m:r>
            <m:rPr>
              <m:sty m:val="p"/>
            </m:rPr>
            <m:t>.</m:t>
          </m:r>
          <m:r>
            <m:t>  </m:t>
          </m:r>
          <m:r>
            <m:rPr>
              <m:sty m:val="p"/>
            </m:rPr>
            <m:t>(</m:t>
          </m:r>
          <m:r>
            <m:t>4</m:t>
          </m:r>
          <m:r>
            <m:rPr>
              <m:sty m:val="p"/>
            </m:rPr>
            <m:t>)</m:t>
          </m:r>
        </m:oMath>
      </m:oMathPara>
    </w:p>
    <w:p>
      <w:pPr>
        <w:pStyle w:val="FirstParagraph"/>
      </w:pPr>
      <w:r>
        <w:t xml:space="preserve">The short vector</w:t>
      </w:r>
      <w:r>
        <w:t xml:space="preserve"> </w:t>
      </w:r>
      <m:oMath>
        <m:r>
          <m:t>z</m:t>
        </m:r>
        <m:r>
          <m:rPr>
            <m:sty m:val="p"/>
          </m:rPr>
          <m:t>=</m:t>
        </m:r>
        <m:sSub>
          <m:e>
            <m:r>
              <m:t>e</m:t>
            </m:r>
          </m:e>
          <m:sub>
            <m:r>
              <m:t>ϕ</m:t>
            </m:r>
          </m:sub>
        </m:sSub>
        <m:r>
          <m:rPr>
            <m:sty m:val="p"/>
          </m:rPr>
          <m:t>(</m:t>
        </m:r>
        <m:r>
          <m:t>x</m:t>
        </m:r>
        <m:r>
          <m:rPr>
            <m:sty m:val="p"/>
          </m:rPr>
          <m:t>)</m:t>
        </m:r>
      </m:oMath>
      <w:r>
        <w:t xml:space="preserve"> </w:t>
      </w:r>
      <w:r>
        <w:t xml:space="preserve">is a</w:t>
      </w:r>
      <w:r>
        <w:t xml:space="preserve"> </w:t>
      </w:r>
      <w:r>
        <w:rPr>
          <w:b/>
          <w:bCs/>
        </w:rPr>
        <w:t xml:space="preserve">latent variable</w:t>
      </w:r>
      <w:r>
        <w:t xml:space="preserve">: a compressed, hidden description of the data. The bottleneck forces the network to keep only what matters. A plain autoencoder is a</w:t>
      </w:r>
      <w:r>
        <w:t xml:space="preserve"> </w:t>
      </w:r>
      <w:r>
        <w:rPr>
          <w:i/>
          <w:iCs/>
        </w:rPr>
        <w:t xml:space="preserve">compressor</w:t>
      </w:r>
      <w:r>
        <w:t xml:space="preserve">, not a generator: nothing says which codes</w:t>
      </w:r>
      <w:r>
        <w:t xml:space="preserve"> </w:t>
      </w:r>
      <m:oMath>
        <m:r>
          <m:t>z</m:t>
        </m:r>
      </m:oMath>
      <w:r>
        <w:t xml:space="preserve"> </w:t>
      </w:r>
      <w:r>
        <w:t xml:space="preserve">are valid, so decoding a random</w:t>
      </w:r>
      <w:r>
        <w:t xml:space="preserve"> </w:t>
      </w:r>
      <m:oMath>
        <m:r>
          <m:t>z</m:t>
        </m:r>
      </m:oMath>
      <w:r>
        <w:t xml:space="preserve"> </w:t>
      </w:r>
      <w:r>
        <w:t xml:space="preserve">gives garbage. Figure 3 shows what it does learn.</w:t>
      </w:r>
    </w:p>
    <w:p>
      <w:pPr>
        <w:pStyle w:val="CaptionedFigure"/>
      </w:pPr>
      <w:r>
        <w:drawing>
          <wp:inline>
            <wp:extent cx="5067300" cy="1959274"/>
            <wp:effectExtent b="0" l="0" r="0" t="0"/>
            <wp:docPr descr="Data on a noisy arc (grey). A nonlinear autoencoder with a one-number code (blue) reconstructs the arc with mean squared error 5.3\times10^{-4}; PCA with one component (red line) can only project onto a straight line and has error 0.275, which is 520 times larger. Right: the learned code z is almost a straight function of the true angle (correlation -0.997)." title="" id="22" name="Picture"/>
            <a:graphic>
              <a:graphicData uri="http://schemas.openxmlformats.org/drawingml/2006/picture">
                <pic:pic>
                  <pic:nvPicPr>
                    <pic:cNvPr descr="figures/fig03_ae.png" id="23" name="Picture"/>
                    <pic:cNvPicPr>
                      <a:picLocks noChangeArrowheads="1" noChangeAspect="1"/>
                    </pic:cNvPicPr>
                  </pic:nvPicPr>
                  <pic:blipFill>
                    <a:blip r:embed="rId21"/>
                    <a:stretch>
                      <a:fillRect/>
                    </a:stretch>
                  </pic:blipFill>
                  <pic:spPr bwMode="auto">
                    <a:xfrm>
                      <a:off x="0" y="0"/>
                      <a:ext cx="5067300" cy="1959274"/>
                    </a:xfrm>
                    <a:prstGeom prst="rect">
                      <a:avLst/>
                    </a:prstGeom>
                    <a:noFill/>
                    <a:ln w="9525">
                      <a:noFill/>
                      <a:headEnd/>
                      <a:tailEnd/>
                    </a:ln>
                  </pic:spPr>
                </pic:pic>
              </a:graphicData>
            </a:graphic>
          </wp:inline>
        </w:drawing>
      </w:r>
    </w:p>
    <w:p>
      <w:pPr>
        <w:pStyle w:val="ImageCaption"/>
      </w:pPr>
      <w:r>
        <w:t xml:space="preserve">Data on a noisy arc (grey). A nonlinear autoencoder with a one-number code (blue) reconstructs the arc with mean squared error</w:t>
      </w:r>
      <w:r>
        <w:t xml:space="preserve"> </w:t>
      </w:r>
      <m:oMath>
        <m:r>
          <m:t>5.3</m:t>
        </m:r>
        <m:r>
          <m:rPr>
            <m:sty m:val="p"/>
          </m:rPr>
          <m:t>×</m:t>
        </m:r>
        <m:sSup>
          <m:e>
            <m:r>
              <m:t>10</m:t>
            </m:r>
          </m:e>
          <m:sup>
            <m:r>
              <m:rPr>
                <m:sty m:val="p"/>
              </m:rPr>
              <m:t>−</m:t>
            </m:r>
            <m:r>
              <m:t>4</m:t>
            </m:r>
          </m:sup>
        </m:sSup>
      </m:oMath>
      <w:r>
        <w:t xml:space="preserve">; PCA with one component (red line) can only project onto a straight line and has error</w:t>
      </w:r>
      <w:r>
        <w:t xml:space="preserve"> </w:t>
      </w:r>
      <m:oMath>
        <m:r>
          <m:t>0.275</m:t>
        </m:r>
      </m:oMath>
      <w:r>
        <w:t xml:space="preserve">, which is 520 times larger. Right: the learned code</w:t>
      </w:r>
      <w:r>
        <w:t xml:space="preserve"> </w:t>
      </w:r>
      <m:oMath>
        <m:r>
          <m:t>z</m:t>
        </m:r>
      </m:oMath>
      <w:r>
        <w:t xml:space="preserve"> </w:t>
      </w:r>
      <w:r>
        <w:t xml:space="preserve">is almost a straight function of the true angle (correlation</w:t>
      </w:r>
      <w:r>
        <w:t xml:space="preserve"> </w:t>
      </w:r>
      <m:oMath>
        <m:r>
          <m:rPr>
            <m:sty m:val="p"/>
          </m:rPr>
          <m:t>−</m:t>
        </m:r>
        <m:r>
          <m:t>0.997</m:t>
        </m:r>
      </m:oMath>
      <w:r>
        <w:t xml:space="preserve">).</w:t>
      </w:r>
    </w:p>
    <w:bookmarkEnd w:id="24"/>
    <w:bookmarkEnd w:id="25"/>
    <w:bookmarkStart w:id="35" w:name="tier-3-medium-hard-the-main-derivations"/>
    <w:p>
      <w:pPr>
        <w:pStyle w:val="Heading2"/>
      </w:pPr>
      <w:r>
        <w:t xml:space="preserve">3.3 Tier 3 (medium-hard): the main derivations</w:t>
      </w:r>
    </w:p>
    <w:bookmarkStart w:id="29" w:name="the-vae-and-its-elbo"/>
    <w:p>
      <w:pPr>
        <w:pStyle w:val="Heading3"/>
      </w:pPr>
      <w:r>
        <w:t xml:space="preserve">3.3.1 The VAE and its ELBO</w:t>
      </w:r>
    </w:p>
    <w:p>
      <w:pPr>
        <w:pStyle w:val="FirstParagraph"/>
      </w:pPr>
      <w:r>
        <w:t xml:space="preserve">A VAE adds the missing ingredient: a</w:t>
      </w:r>
      <w:r>
        <w:t xml:space="preserve"> </w:t>
      </w:r>
      <w:r>
        <w:rPr>
          <w:b/>
          <w:bCs/>
        </w:rPr>
        <w:t xml:space="preserve">prior</w:t>
      </w:r>
      <w:r>
        <w:t xml:space="preserve"> </w:t>
      </w:r>
      <m:oMath>
        <m:r>
          <m:t>p</m:t>
        </m:r>
        <m:r>
          <m:rPr>
            <m:sty m:val="p"/>
          </m:rPr>
          <m:t>(</m:t>
        </m:r>
        <m:r>
          <m:t>z</m:t>
        </m:r>
        <m:r>
          <m:rPr>
            <m:sty m:val="p"/>
          </m:rPr>
          <m:t>)</m:t>
        </m:r>
        <m:r>
          <m:rPr>
            <m:sty m:val="p"/>
          </m:rPr>
          <m:t>=</m:t>
        </m:r>
        <m:r>
          <m:rPr>
            <m:scr m:val="script"/>
            <m:sty m:val="p"/>
          </m:rPr>
          <m:t>N</m:t>
        </m:r>
        <m:r>
          <m:rPr>
            <m:sty m:val="p"/>
          </m:rPr>
          <m:t>(</m:t>
        </m:r>
        <m:r>
          <m:t>0</m:t>
        </m:r>
        <m:r>
          <m:rPr>
            <m:sty m:val="p"/>
          </m:rPr>
          <m:t>,</m:t>
        </m:r>
        <m:r>
          <m:t>I</m:t>
        </m:r>
        <m:r>
          <m:rPr>
            <m:sty m:val="p"/>
          </m:rPr>
          <m:t>)</m:t>
        </m:r>
      </m:oMath>
      <w:r>
        <w:t xml:space="preserve"> </w:t>
      </w:r>
      <w:r>
        <w:t xml:space="preserve">over codes, so that sampling is possible (draw</w:t>
      </w:r>
      <w:r>
        <w:t xml:space="preserve"> </w:t>
      </w:r>
      <m:oMath>
        <m:r>
          <m:t>z</m:t>
        </m:r>
        <m:r>
          <m:rPr>
            <m:sty m:val="p"/>
          </m:rPr>
          <m:t>∼</m:t>
        </m:r>
        <m:r>
          <m:t>p</m:t>
        </m:r>
        <m:r>
          <m:rPr>
            <m:sty m:val="p"/>
          </m:rPr>
          <m:t>(</m:t>
        </m:r>
        <m:r>
          <m:t>z</m:t>
        </m:r>
        <m:r>
          <m:rPr>
            <m:sty m:val="p"/>
          </m:rPr>
          <m:t>)</m:t>
        </m:r>
      </m:oMath>
      <w:r>
        <w:t xml:space="preserve">, decode). The model is</w:t>
      </w:r>
      <w:r>
        <w:t xml:space="preserve"> </w:t>
      </w:r>
      <m:oMath>
        <m:sSub>
          <m:e>
            <m:r>
              <m:t>p</m:t>
            </m:r>
          </m:e>
          <m:sub>
            <m:r>
              <m:t>θ</m:t>
            </m:r>
          </m:sub>
        </m:sSub>
        <m:r>
          <m:rPr>
            <m:sty m:val="p"/>
          </m:rPr>
          <m:t>(</m:t>
        </m:r>
        <m:r>
          <m:t>x</m:t>
        </m:r>
        <m:r>
          <m:rPr>
            <m:sty m:val="p"/>
          </m:rPr>
          <m:t>)</m:t>
        </m:r>
        <m:r>
          <m:rPr>
            <m:sty m:val="p"/>
          </m:rPr>
          <m:t>=</m:t>
        </m:r>
        <m:r>
          <m:rPr>
            <m:sty m:val="p"/>
          </m:rPr>
          <m:t>∫</m:t>
        </m:r>
        <m:sSub>
          <m:e>
            <m:r>
              <m:t>p</m:t>
            </m:r>
          </m:e>
          <m:sub>
            <m:r>
              <m:t>θ</m:t>
            </m:r>
          </m:sub>
        </m:sSub>
        <m:r>
          <m:rPr>
            <m:sty m:val="p"/>
          </m:rPr>
          <m:t>(</m:t>
        </m:r>
        <m:r>
          <m:t>x</m:t>
        </m:r>
        <m:r>
          <m:rPr>
            <m:sty m:val="p"/>
          </m:rPr>
          <m:t>∣</m:t>
        </m:r>
        <m:r>
          <m:t>z</m:t>
        </m:r>
        <m:r>
          <m:rPr>
            <m:sty m:val="p"/>
          </m:rPr>
          <m:t>)</m:t>
        </m:r>
        <m:r>
          <m:t> </m:t>
        </m:r>
        <m:r>
          <m:t>p</m:t>
        </m:r>
        <m:r>
          <m:rPr>
            <m:sty m:val="p"/>
          </m:rPr>
          <m:t>(</m:t>
        </m:r>
        <m:r>
          <m:t>z</m:t>
        </m:r>
        <m:r>
          <m:rPr>
            <m:sty m:val="p"/>
          </m:rPr>
          <m:t>)</m:t>
        </m:r>
        <m:r>
          <m:t> </m:t>
        </m:r>
        <m:r>
          <m:t>d</m:t>
        </m:r>
        <m:r>
          <m:t>z</m:t>
        </m:r>
      </m:oMath>
      <w:r>
        <w:t xml:space="preserve">. This integral is intractable, so introduce an encoder distribution</w:t>
      </w:r>
      <w:r>
        <w:t xml:space="preserve"> </w:t>
      </w:r>
      <m:oMath>
        <m:sSub>
          <m:e>
            <m:r>
              <m:t>q</m:t>
            </m:r>
          </m:e>
          <m:sub>
            <m:r>
              <m:t>ϕ</m:t>
            </m:r>
          </m:sub>
        </m:sSub>
        <m:r>
          <m:rPr>
            <m:sty m:val="p"/>
          </m:rPr>
          <m:t>(</m:t>
        </m:r>
        <m:r>
          <m:t>z</m:t>
        </m:r>
        <m:r>
          <m:rPr>
            <m:sty m:val="p"/>
          </m:rPr>
          <m:t>∣</m:t>
        </m:r>
        <m:r>
          <m:t>x</m:t>
        </m:r>
        <m:r>
          <m:rPr>
            <m:sty m:val="p"/>
          </m:rPr>
          <m:t>)</m:t>
        </m:r>
      </m:oMath>
      <w:r>
        <w:t xml:space="preserve"> </w:t>
      </w:r>
      <w:r>
        <w:t xml:space="preserve">as a stand-in for the true posterior</w:t>
      </w:r>
      <w:r>
        <w:t xml:space="preserve"> </w:t>
      </w:r>
      <m:oMath>
        <m:sSub>
          <m:e>
            <m:r>
              <m:t>p</m:t>
            </m:r>
          </m:e>
          <m:sub>
            <m:r>
              <m:t>θ</m:t>
            </m:r>
          </m:sub>
        </m:sSub>
        <m:r>
          <m:rPr>
            <m:sty m:val="p"/>
          </m:rPr>
          <m:t>(</m:t>
        </m:r>
        <m:r>
          <m:t>z</m:t>
        </m:r>
        <m:r>
          <m:rPr>
            <m:sty m:val="p"/>
          </m:rPr>
          <m:t>∣</m:t>
        </m:r>
        <m:r>
          <m:t>x</m:t>
        </m:r>
        <m:r>
          <m:rPr>
            <m:sty m:val="p"/>
          </m:rPr>
          <m:t>)</m:t>
        </m:r>
      </m:oMath>
      <w:r>
        <w:t xml:space="preserve"> </w:t>
      </w:r>
      <w:r>
        <w:t xml:space="preserve">and derive a bound that</w:t>
      </w:r>
      <w:r>
        <w:t xml:space="preserve"> </w:t>
      </w:r>
      <w:r>
        <w:rPr>
          <w:i/>
          <w:iCs/>
        </w:rPr>
        <w:t xml:space="preserve">can</w:t>
      </w:r>
      <w:r>
        <w:t xml:space="preserve"> </w:t>
      </w:r>
      <w:r>
        <w:t xml:space="preserve">be computed. Start from the definition of</w:t>
      </w:r>
      <w:r>
        <w:t xml:space="preserve"> </w:t>
      </w:r>
      <m:oMath>
        <m:r>
          <m:rPr>
            <m:sty m:val="p"/>
          </m:rPr>
          <m:t>ln</m:t>
        </m:r>
        <m:sSub>
          <m:e>
            <m:r>
              <m:t>p</m:t>
            </m:r>
          </m:e>
          <m:sub>
            <m:r>
              <m:t>θ</m:t>
            </m:r>
          </m:sub>
        </m:sSub>
        <m:r>
          <m:rPr>
            <m:sty m:val="p"/>
          </m:rPr>
          <m:t>(</m:t>
        </m:r>
        <m:r>
          <m:t>x</m:t>
        </m:r>
        <m:r>
          <m:rPr>
            <m:sty m:val="p"/>
          </m:rPr>
          <m:t>)</m:t>
        </m:r>
      </m:oMath>
      <w:r>
        <w:t xml:space="preserve"> </w:t>
      </w:r>
      <w:r>
        <w:t xml:space="preserve">and insert</w:t>
      </w:r>
      <w:r>
        <w:t xml:space="preserve"> </w:t>
      </w:r>
      <m:oMath>
        <m:sSub>
          <m:e>
            <m:r>
              <m:t>q</m:t>
            </m:r>
          </m:e>
          <m:sub>
            <m:r>
              <m:t>ϕ</m:t>
            </m:r>
          </m:sub>
        </m:sSub>
      </m:oMath>
      <w:r>
        <w:t xml:space="preserve">:</w:t>
      </w:r>
    </w:p>
    <w:p>
      <w:pPr>
        <w:pStyle w:val="BodyText"/>
      </w:pPr>
      <m:oMathPara>
        <m:oMathParaPr>
          <m:jc m:val="center"/>
        </m:oMathParaPr>
        <m:oMath>
          <m:eqArr>
            <m:e>
              <m:r>
                <m:rPr>
                  <m:sty m:val="p"/>
                </m:rPr>
                <m:t>ln</m:t>
              </m:r>
              <m:sSub>
                <m:e>
                  <m:r>
                    <m:t>p</m:t>
                  </m:r>
                </m:e>
                <m:sub>
                  <m:r>
                    <m:t>θ</m:t>
                  </m:r>
                </m:sub>
              </m:sSub>
              <m:r>
                <m:rPr>
                  <m:sty m:val="p"/>
                </m:rPr>
                <m:t>(</m:t>
              </m:r>
              <m:r>
                <m:t>x</m:t>
              </m:r>
              <m:r>
                <m:rPr>
                  <m:sty m:val="p"/>
                </m:rPr>
                <m:t>)</m:t>
              </m:r>
              <m:r>
                <m:t>&amp;</m:t>
              </m:r>
              <m:r>
                <m:rPr>
                  <m:sty m:val="p"/>
                </m:rPr>
                <m:t>=</m:t>
              </m:r>
              <m:sSub>
                <m:e>
                  <m:r>
                    <m:rPr>
                      <m:scr m:val="double-struck"/>
                      <m:sty m:val="p"/>
                    </m:rPr>
                    <m:t>E</m:t>
                  </m:r>
                </m:e>
                <m:sub>
                  <m:sSub>
                    <m:e>
                      <m:r>
                        <m:t>q</m:t>
                      </m:r>
                    </m:e>
                    <m:sub>
                      <m:r>
                        <m:t>ϕ</m:t>
                      </m:r>
                    </m:sub>
                  </m:sSub>
                  <m:r>
                    <m:rPr>
                      <m:sty m:val="p"/>
                    </m:rPr>
                    <m:t>(</m:t>
                  </m:r>
                  <m:r>
                    <m:t>z</m:t>
                  </m:r>
                  <m:r>
                    <m:rPr>
                      <m:sty m:val="p"/>
                    </m:rPr>
                    <m:t>∣</m:t>
                  </m:r>
                  <m:r>
                    <m:t>x</m:t>
                  </m:r>
                  <m:r>
                    <m:rPr>
                      <m:sty m:val="p"/>
                    </m:rPr>
                    <m:t>)</m:t>
                  </m:r>
                </m:sub>
              </m:sSub>
              <m:d>
                <m:dPr>
                  <m:begChr m:val="["/>
                  <m:sepChr m:val=""/>
                  <m:endChr m:val="]"/>
                  <m:grow/>
                </m:dPr>
                <m:e>
                  <m:r>
                    <m:rPr>
                      <m:sty m:val="p"/>
                    </m:rPr>
                    <m:t>ln</m:t>
                  </m:r>
                  <m:sSub>
                    <m:e>
                      <m:r>
                        <m:t>p</m:t>
                      </m:r>
                    </m:e>
                    <m:sub>
                      <m:r>
                        <m:t>θ</m:t>
                      </m:r>
                    </m:sub>
                  </m:sSub>
                  <m:r>
                    <m:rPr>
                      <m:sty m:val="p"/>
                    </m:rPr>
                    <m:t>(</m:t>
                  </m:r>
                  <m:r>
                    <m:t>x</m:t>
                  </m:r>
                  <m:r>
                    <m:rPr>
                      <m:sty m:val="p"/>
                    </m:rPr>
                    <m:t>)</m:t>
                  </m:r>
                </m:e>
              </m:d>
              <m:r>
                <m:t>&amp;</m:t>
              </m:r>
              <m:r>
                <m:t>&amp;</m:t>
              </m:r>
              <m:r>
                <m:rPr>
                  <m:nor/>
                  <m:sty m:val="p"/>
                </m:rPr>
                <m:t>(it does not depend on </m:t>
              </m:r>
              <m:r>
                <m:t>z</m:t>
              </m:r>
              <m:r>
                <m:rPr>
                  <m:sty m:val="p"/>
                </m:rPr>
                <m:t>)</m:t>
              </m:r>
            </m:e>
            <m:e>
              <m:r>
                <m:t>&amp;</m:t>
              </m:r>
              <m:r>
                <m:rPr>
                  <m:sty m:val="p"/>
                </m:rPr>
                <m:t>=</m:t>
              </m:r>
              <m:sSub>
                <m:e>
                  <m:r>
                    <m:rPr>
                      <m:scr m:val="double-struck"/>
                      <m:sty m:val="p"/>
                    </m:rPr>
                    <m:t>E</m:t>
                  </m:r>
                </m:e>
                <m:sub>
                  <m:r>
                    <m:t>q</m:t>
                  </m:r>
                </m:sub>
              </m:sSub>
              <m:d>
                <m:dPr>
                  <m:begChr m:val="["/>
                  <m:sepChr m:val=""/>
                  <m:endChr m:val="]"/>
                  <m:grow/>
                </m:dPr>
                <m:e>
                  <m:r>
                    <m:rPr>
                      <m:sty m:val="p"/>
                    </m:rPr>
                    <m:t>ln</m:t>
                  </m:r>
                  <m:f>
                    <m:fPr>
                      <m:type m:val="bar"/>
                    </m:fPr>
                    <m:num>
                      <m:sSub>
                        <m:e>
                          <m:r>
                            <m:t>p</m:t>
                          </m:r>
                        </m:e>
                        <m:sub>
                          <m:r>
                            <m:t>θ</m:t>
                          </m:r>
                        </m:sub>
                      </m:sSub>
                      <m:r>
                        <m:rPr>
                          <m:sty m:val="p"/>
                        </m:rPr>
                        <m:t>(</m:t>
                      </m:r>
                      <m:r>
                        <m:t>x</m:t>
                      </m:r>
                      <m:r>
                        <m:rPr>
                          <m:sty m:val="p"/>
                        </m:rPr>
                        <m:t>,</m:t>
                      </m:r>
                      <m:r>
                        <m:t>z</m:t>
                      </m:r>
                      <m:r>
                        <m:rPr>
                          <m:sty m:val="p"/>
                        </m:rPr>
                        <m:t>)</m:t>
                      </m:r>
                    </m:num>
                    <m:den>
                      <m:sSub>
                        <m:e>
                          <m:r>
                            <m:t>p</m:t>
                          </m:r>
                        </m:e>
                        <m:sub>
                          <m:r>
                            <m:t>θ</m:t>
                          </m:r>
                        </m:sub>
                      </m:sSub>
                      <m:r>
                        <m:rPr>
                          <m:sty m:val="p"/>
                        </m:rPr>
                        <m:t>(</m:t>
                      </m:r>
                      <m:r>
                        <m:t>z</m:t>
                      </m:r>
                      <m:r>
                        <m:rPr>
                          <m:sty m:val="p"/>
                        </m:rPr>
                        <m:t>∣</m:t>
                      </m:r>
                      <m:r>
                        <m:t>x</m:t>
                      </m:r>
                      <m:r>
                        <m:rPr>
                          <m:sty m:val="p"/>
                        </m:rPr>
                        <m:t>)</m:t>
                      </m:r>
                    </m:den>
                  </m:f>
                </m:e>
              </m:d>
              <m:r>
                <m:t>&amp;</m:t>
              </m:r>
              <m:r>
                <m:t>&amp;</m:t>
              </m:r>
              <m:r>
                <m:rPr>
                  <m:nor/>
                  <m:sty m:val="p"/>
                </m:rPr>
                <m:t>(product rule: </m:t>
              </m:r>
              <m:r>
                <m:t>p</m:t>
              </m:r>
              <m:r>
                <m:rPr>
                  <m:sty m:val="p"/>
                </m:rPr>
                <m:t>(</m:t>
              </m:r>
              <m:r>
                <m:t>x</m:t>
              </m:r>
              <m:r>
                <m:rPr>
                  <m:sty m:val="p"/>
                </m:rPr>
                <m:t>,</m:t>
              </m:r>
              <m:r>
                <m:t>z</m:t>
              </m:r>
              <m:r>
                <m:rPr>
                  <m:sty m:val="p"/>
                </m:rPr>
                <m:t>)</m:t>
              </m:r>
              <m:r>
                <m:rPr>
                  <m:sty m:val="p"/>
                </m:rPr>
                <m:t>=</m:t>
              </m:r>
              <m:r>
                <m:t>p</m:t>
              </m:r>
              <m:r>
                <m:rPr>
                  <m:sty m:val="p"/>
                </m:rPr>
                <m:t>(</m:t>
              </m:r>
              <m:r>
                <m:t>z</m:t>
              </m:r>
              <m:r>
                <m:rPr>
                  <m:sty m:val="p"/>
                </m:rPr>
                <m:t>∣</m:t>
              </m:r>
              <m:r>
                <m:t>x</m:t>
              </m:r>
              <m:r>
                <m:rPr>
                  <m:sty m:val="p"/>
                </m:rPr>
                <m:t>)</m:t>
              </m:r>
              <m:r>
                <m:t>p</m:t>
              </m:r>
              <m:r>
                <m:rPr>
                  <m:sty m:val="p"/>
                </m:rPr>
                <m:t>(</m:t>
              </m:r>
              <m:r>
                <m:t>x</m:t>
              </m:r>
              <m:r>
                <m:rPr>
                  <m:sty m:val="p"/>
                </m:rPr>
                <m:t>)</m:t>
              </m:r>
              <m:r>
                <m:rPr>
                  <m:sty m:val="p"/>
                </m:rPr>
                <m:t>)</m:t>
              </m:r>
            </m:e>
            <m:e>
              <m:r>
                <m:t>&amp;</m:t>
              </m:r>
              <m:r>
                <m:rPr>
                  <m:sty m:val="p"/>
                </m:rPr>
                <m:t>=</m:t>
              </m:r>
              <m:sSub>
                <m:e>
                  <m:r>
                    <m:rPr>
                      <m:scr m:val="double-struck"/>
                      <m:sty m:val="p"/>
                    </m:rPr>
                    <m:t>E</m:t>
                  </m:r>
                </m:e>
                <m:sub>
                  <m:r>
                    <m:t>q</m:t>
                  </m:r>
                </m:sub>
              </m:sSub>
              <m:d>
                <m:dPr>
                  <m:begChr m:val="["/>
                  <m:sepChr m:val=""/>
                  <m:endChr m:val="]"/>
                  <m:grow/>
                </m:dPr>
                <m:e>
                  <m:r>
                    <m:rPr>
                      <m:sty m:val="p"/>
                    </m:rPr>
                    <m:t>ln</m:t>
                  </m:r>
                  <m:f>
                    <m:fPr>
                      <m:type m:val="bar"/>
                    </m:fPr>
                    <m:num>
                      <m:sSub>
                        <m:e>
                          <m:r>
                            <m:t>p</m:t>
                          </m:r>
                        </m:e>
                        <m:sub>
                          <m:r>
                            <m:t>θ</m:t>
                          </m:r>
                        </m:sub>
                      </m:sSub>
                      <m:r>
                        <m:rPr>
                          <m:sty m:val="p"/>
                        </m:rPr>
                        <m:t>(</m:t>
                      </m:r>
                      <m:r>
                        <m:t>x</m:t>
                      </m:r>
                      <m:r>
                        <m:rPr>
                          <m:sty m:val="p"/>
                        </m:rPr>
                        <m:t>,</m:t>
                      </m:r>
                      <m:r>
                        <m:t>z</m:t>
                      </m:r>
                      <m:r>
                        <m:rPr>
                          <m:sty m:val="p"/>
                        </m:rPr>
                        <m:t>)</m:t>
                      </m:r>
                    </m:num>
                    <m:den>
                      <m:sSub>
                        <m:e>
                          <m:r>
                            <m:t>q</m:t>
                          </m:r>
                        </m:e>
                        <m:sub>
                          <m:r>
                            <m:t>ϕ</m:t>
                          </m:r>
                        </m:sub>
                      </m:sSub>
                      <m:r>
                        <m:rPr>
                          <m:sty m:val="p"/>
                        </m:rPr>
                        <m:t>(</m:t>
                      </m:r>
                      <m:r>
                        <m:t>z</m:t>
                      </m:r>
                      <m:r>
                        <m:rPr>
                          <m:sty m:val="p"/>
                        </m:rPr>
                        <m:t>∣</m:t>
                      </m:r>
                      <m:r>
                        <m:t>x</m:t>
                      </m:r>
                      <m:r>
                        <m:rPr>
                          <m:sty m:val="p"/>
                        </m:rPr>
                        <m:t>)</m:t>
                      </m:r>
                    </m:den>
                  </m:f>
                </m:e>
              </m:d>
              <m:r>
                <m:rPr>
                  <m:sty m:val="p"/>
                </m:rPr>
                <m:t>+</m:t>
              </m:r>
              <m:sSub>
                <m:e>
                  <m:r>
                    <m:rPr>
                      <m:scr m:val="double-struck"/>
                      <m:sty m:val="p"/>
                    </m:rPr>
                    <m:t>E</m:t>
                  </m:r>
                </m:e>
                <m:sub>
                  <m:r>
                    <m:t>q</m:t>
                  </m:r>
                </m:sub>
              </m:sSub>
              <m:d>
                <m:dPr>
                  <m:begChr m:val="["/>
                  <m:sepChr m:val=""/>
                  <m:endChr m:val="]"/>
                  <m:grow/>
                </m:dPr>
                <m:e>
                  <m:r>
                    <m:rPr>
                      <m:sty m:val="p"/>
                    </m:rPr>
                    <m:t>ln</m:t>
                  </m:r>
                  <m:f>
                    <m:fPr>
                      <m:type m:val="bar"/>
                    </m:fPr>
                    <m:num>
                      <m:sSub>
                        <m:e>
                          <m:r>
                            <m:t>q</m:t>
                          </m:r>
                        </m:e>
                        <m:sub>
                          <m:r>
                            <m:t>ϕ</m:t>
                          </m:r>
                        </m:sub>
                      </m:sSub>
                      <m:r>
                        <m:rPr>
                          <m:sty m:val="p"/>
                        </m:rPr>
                        <m:t>(</m:t>
                      </m:r>
                      <m:r>
                        <m:t>z</m:t>
                      </m:r>
                      <m:r>
                        <m:rPr>
                          <m:sty m:val="p"/>
                        </m:rPr>
                        <m:t>∣</m:t>
                      </m:r>
                      <m:r>
                        <m:t>x</m:t>
                      </m:r>
                      <m:r>
                        <m:rPr>
                          <m:sty m:val="p"/>
                        </m:rPr>
                        <m:t>)</m:t>
                      </m:r>
                    </m:num>
                    <m:den>
                      <m:sSub>
                        <m:e>
                          <m:r>
                            <m:t>p</m:t>
                          </m:r>
                        </m:e>
                        <m:sub>
                          <m:r>
                            <m:t>θ</m:t>
                          </m:r>
                        </m:sub>
                      </m:sSub>
                      <m:r>
                        <m:rPr>
                          <m:sty m:val="p"/>
                        </m:rPr>
                        <m:t>(</m:t>
                      </m:r>
                      <m:r>
                        <m:t>z</m:t>
                      </m:r>
                      <m:r>
                        <m:rPr>
                          <m:sty m:val="p"/>
                        </m:rPr>
                        <m:t>∣</m:t>
                      </m:r>
                      <m:r>
                        <m:t>x</m:t>
                      </m:r>
                      <m:r>
                        <m:rPr>
                          <m:sty m:val="p"/>
                        </m:rPr>
                        <m:t>)</m:t>
                      </m:r>
                    </m:den>
                  </m:f>
                </m:e>
              </m:d>
              <m:r>
                <m:t>&amp;</m:t>
              </m:r>
              <m:r>
                <m:t>&amp;</m:t>
              </m:r>
              <m:r>
                <m:rPr>
                  <m:nor/>
                  <m:sty m:val="p"/>
                </m:rPr>
                <m:t>(multiply and divide by </m:t>
              </m:r>
              <m:r>
                <m:t>q</m:t>
              </m:r>
              <m:r>
                <m:rPr>
                  <m:sty m:val="p"/>
                </m:rPr>
                <m:t>)</m:t>
              </m:r>
            </m:e>
            <m:e>
              <m:r>
                <m:t>&amp;</m:t>
              </m:r>
              <m:r>
                <m:rPr>
                  <m:sty m:val="p"/>
                </m:rPr>
                <m:t>=</m:t>
              </m:r>
              <m:r>
                <m:rPr>
                  <m:scr m:val="script"/>
                  <m:sty m:val="p"/>
                </m:rPr>
                <m:t>L</m:t>
              </m:r>
              <m:r>
                <m:rPr>
                  <m:sty m:val="p"/>
                </m:rPr>
                <m:t>(</m:t>
              </m:r>
              <m:r>
                <m:t>θ</m:t>
              </m:r>
              <m:r>
                <m:rPr>
                  <m:sty m:val="p"/>
                </m:rPr>
                <m:t>,</m:t>
              </m:r>
              <m:r>
                <m:t>ϕ</m:t>
              </m:r>
              <m:r>
                <m:rPr>
                  <m:sty m:val="p"/>
                </m:rPr>
                <m:t>;</m:t>
              </m:r>
              <m:r>
                <m:t>x</m:t>
              </m:r>
              <m:r>
                <m:rPr>
                  <m:sty m:val="p"/>
                </m:rPr>
                <m:t>)</m:t>
              </m:r>
              <m:r>
                <m:rPr>
                  <m:sty m:val="p"/>
                </m:rPr>
                <m:t>+</m:t>
              </m:r>
              <m:sSub>
                <m:e>
                  <m:r>
                    <m:t>D</m:t>
                  </m:r>
                </m:e>
                <m:sub>
                  <m:r>
                    <m:t>K</m:t>
                  </m:r>
                  <m:r>
                    <m:t>L</m:t>
                  </m:r>
                </m:sub>
              </m:sSub>
              <m:d>
                <m:dPr>
                  <m:begChr m:val="("/>
                  <m:sepChr m:val=""/>
                  <m:endChr m:val="‖"/>
                  <m:grow/>
                </m:dPr>
                <m:e>
                  <m:sSub>
                    <m:e>
                      <m:r>
                        <m:t>q</m:t>
                      </m:r>
                    </m:e>
                    <m:sub>
                      <m:r>
                        <m:t>ϕ</m:t>
                      </m:r>
                    </m:sub>
                  </m:sSub>
                  <m:r>
                    <m:rPr>
                      <m:sty m:val="p"/>
                    </m:rPr>
                    <m:t>(</m:t>
                  </m:r>
                  <m:r>
                    <m:t>z</m:t>
                  </m:r>
                  <m:r>
                    <m:rPr>
                      <m:sty m:val="p"/>
                    </m:rPr>
                    <m:t>∣</m:t>
                  </m:r>
                  <m:r>
                    <m:t>x</m:t>
                  </m:r>
                  <m:r>
                    <m:rPr>
                      <m:sty m:val="p"/>
                    </m:rPr>
                    <m:t>)</m:t>
                  </m:r>
                  <m:r>
                    <m:t> </m:t>
                  </m:r>
                </m:e>
              </m:d>
              <m:r>
                <m:t> </m:t>
              </m:r>
              <m:sSub>
                <m:e>
                  <m:r>
                    <m:t>p</m:t>
                  </m:r>
                </m:e>
                <m:sub>
                  <m:r>
                    <m:t>θ</m:t>
                  </m:r>
                </m:sub>
              </m:sSub>
              <m:r>
                <m:rPr>
                  <m:sty m:val="p"/>
                </m:rPr>
                <m:t>(</m:t>
              </m:r>
              <m:r>
                <m:t>z</m:t>
              </m:r>
              <m:r>
                <m:rPr>
                  <m:sty m:val="p"/>
                </m:rPr>
                <m:t>∣</m:t>
              </m:r>
              <m:r>
                <m:t>x</m:t>
              </m:r>
              <m:r>
                <m:rPr>
                  <m:sty m:val="p"/>
                </m:rPr>
                <m:t>)</m:t>
              </m:r>
              <m:r>
                <m:rPr>
                  <m:sty m:val="p"/>
                </m:rPr>
                <m:t>)</m:t>
              </m:r>
              <m:r>
                <m:rPr>
                  <m:sty m:val="p"/>
                </m:rPr>
                <m:t>.</m:t>
              </m:r>
            </m:e>
          </m:eqArr>
          <m:r>
            <m:t>  </m:t>
          </m:r>
          <m:r>
            <m:rPr>
              <m:sty m:val="p"/>
            </m:rPr>
            <m:t>(</m:t>
          </m:r>
          <m:r>
            <m:t>5</m:t>
          </m:r>
          <m:r>
            <m:rPr>
              <m:sty m:val="p"/>
            </m:rPr>
            <m:t>)</m:t>
          </m:r>
        </m:oMath>
      </m:oMathPara>
    </w:p>
    <w:p>
      <w:pPr>
        <w:pStyle w:val="FirstParagraph"/>
      </w:pPr>
      <w:r>
        <w:t xml:space="preserve">This is Eq. (1) of Kingma and Welling. The KL divergence is never negative, so</w:t>
      </w:r>
      <w:r>
        <w:t xml:space="preserve"> </w:t>
      </w:r>
      <m:oMath>
        <m:r>
          <m:rPr>
            <m:sty m:val="p"/>
          </m:rPr>
          <m:t>ln</m:t>
        </m:r>
        <m:sSub>
          <m:e>
            <m:r>
              <m:t>p</m:t>
            </m:r>
          </m:e>
          <m:sub>
            <m:r>
              <m:t>θ</m:t>
            </m:r>
          </m:sub>
        </m:sSub>
        <m:r>
          <m:rPr>
            <m:sty m:val="p"/>
          </m:rPr>
          <m:t>(</m:t>
        </m:r>
        <m:r>
          <m:t>x</m:t>
        </m:r>
        <m:r>
          <m:rPr>
            <m:sty m:val="p"/>
          </m:rPr>
          <m:t>)</m:t>
        </m:r>
        <m:r>
          <m:rPr>
            <m:sty m:val="p"/>
          </m:rPr>
          <m:t>≥</m:t>
        </m:r>
        <m:r>
          <m:rPr>
            <m:scr m:val="script"/>
            <m:sty m:val="p"/>
          </m:rPr>
          <m:t>L</m:t>
        </m:r>
      </m:oMath>
      <w:r>
        <w:t xml:space="preserve">:</w:t>
      </w:r>
      <w:r>
        <w:t xml:space="preserve"> </w:t>
      </w:r>
      <m:oMath>
        <m:r>
          <m:rPr>
            <m:scr m:val="script"/>
            <m:sty m:val="p"/>
          </m:rPr>
          <m:t>L</m:t>
        </m:r>
      </m:oMath>
      <w:r>
        <w:t xml:space="preserve"> </w:t>
      </w:r>
      <w:r>
        <w:t xml:space="preserve">is a</w:t>
      </w:r>
      <w:r>
        <w:t xml:space="preserve"> </w:t>
      </w:r>
      <w:r>
        <w:rPr>
          <w:b/>
          <w:bCs/>
        </w:rPr>
        <w:t xml:space="preserve">lower bound</w:t>
      </w:r>
      <w:r>
        <w:t xml:space="preserve">, the</w:t>
      </w:r>
      <w:r>
        <w:t xml:space="preserve"> </w:t>
      </w:r>
      <w:r>
        <w:rPr>
          <w:i/>
          <w:iCs/>
        </w:rPr>
        <w:t xml:space="preserve">evidence lower bound</w:t>
      </w:r>
      <w:r>
        <w:t xml:space="preserve"> </w:t>
      </w:r>
      <w:r>
        <w:t xml:space="preserve">(ELBO). Expanding</w:t>
      </w:r>
      <w:r>
        <w:t xml:space="preserve"> </w:t>
      </w:r>
      <m:oMath>
        <m:r>
          <m:t>p</m:t>
        </m:r>
        <m:r>
          <m:rPr>
            <m:sty m:val="p"/>
          </m:rPr>
          <m:t>(</m:t>
        </m:r>
        <m:r>
          <m:t>x</m:t>
        </m:r>
        <m:r>
          <m:rPr>
            <m:sty m:val="p"/>
          </m:rPr>
          <m:t>,</m:t>
        </m:r>
        <m:r>
          <m:t>z</m:t>
        </m:r>
        <m:r>
          <m:rPr>
            <m:sty m:val="p"/>
          </m:rPr>
          <m:t>)</m:t>
        </m:r>
        <m:r>
          <m:rPr>
            <m:sty m:val="p"/>
          </m:rPr>
          <m:t>=</m:t>
        </m:r>
        <m:r>
          <m:t>p</m:t>
        </m:r>
        <m:r>
          <m:rPr>
            <m:sty m:val="p"/>
          </m:rPr>
          <m:t>(</m:t>
        </m:r>
        <m:r>
          <m:t>x</m:t>
        </m:r>
        <m:r>
          <m:rPr>
            <m:sty m:val="p"/>
          </m:rPr>
          <m:t>∣</m:t>
        </m:r>
        <m:r>
          <m:t>z</m:t>
        </m:r>
        <m:r>
          <m:rPr>
            <m:sty m:val="p"/>
          </m:rPr>
          <m:t>)</m:t>
        </m:r>
        <m:r>
          <m:t>p</m:t>
        </m:r>
        <m:r>
          <m:rPr>
            <m:sty m:val="p"/>
          </m:rPr>
          <m:t>(</m:t>
        </m:r>
        <m:r>
          <m:t>z</m:t>
        </m:r>
        <m:r>
          <m:rPr>
            <m:sty m:val="p"/>
          </m:rPr>
          <m:t>)</m:t>
        </m:r>
      </m:oMath>
      <w:r>
        <w:t xml:space="preserve"> </w:t>
      </w:r>
      <w:r>
        <w:t xml:space="preserve">in the first term gives the form used in practice:</w:t>
      </w:r>
    </w:p>
    <w:p>
      <w:pPr>
        <w:pStyle w:val="BodyText"/>
      </w:pPr>
      <m:oMathPara>
        <m:oMathParaPr>
          <m:jc m:val="center"/>
        </m:oMathParaPr>
        <m:oMath>
          <m:r>
            <m:rPr>
              <m:scr m:val="script"/>
              <m:sty m:val="p"/>
            </m:rPr>
            <m:t>L</m:t>
          </m:r>
          <m:r>
            <m:rPr>
              <m:sty m:val="p"/>
            </m:rPr>
            <m:t>(</m:t>
          </m:r>
          <m:r>
            <m:t>θ</m:t>
          </m:r>
          <m:r>
            <m:rPr>
              <m:sty m:val="p"/>
            </m:rPr>
            <m:t>,</m:t>
          </m:r>
          <m:r>
            <m:t>ϕ</m:t>
          </m:r>
          <m:r>
            <m:rPr>
              <m:sty m:val="p"/>
            </m:rPr>
            <m:t>;</m:t>
          </m:r>
          <m:r>
            <m:t>x</m:t>
          </m:r>
          <m:r>
            <m:rPr>
              <m:sty m:val="p"/>
            </m:rPr>
            <m:t>)</m:t>
          </m:r>
          <m:r>
            <m:rPr>
              <m:sty m:val="p"/>
            </m:rPr>
            <m:t>=</m:t>
          </m:r>
          <m:limLow>
            <m:e>
              <m:limLow>
                <m:e>
                  <m:sSub>
                    <m:e>
                      <m:r>
                        <m:rPr>
                          <m:scr m:val="double-struck"/>
                          <m:sty m:val="p"/>
                        </m:rPr>
                        <m:t>E</m:t>
                      </m:r>
                    </m:e>
                    <m:sub>
                      <m:sSub>
                        <m:e>
                          <m:r>
                            <m:t>q</m:t>
                          </m:r>
                        </m:e>
                        <m:sub>
                          <m:r>
                            <m:t>ϕ</m:t>
                          </m:r>
                        </m:sub>
                      </m:sSub>
                      <m:r>
                        <m:rPr>
                          <m:sty m:val="p"/>
                        </m:rPr>
                        <m:t>(</m:t>
                      </m:r>
                      <m:r>
                        <m:t>z</m:t>
                      </m:r>
                      <m:r>
                        <m:rPr>
                          <m:sty m:val="p"/>
                        </m:rPr>
                        <m:t>∣</m:t>
                      </m:r>
                      <m:r>
                        <m:t>x</m:t>
                      </m:r>
                      <m:r>
                        <m:rPr>
                          <m:sty m:val="p"/>
                        </m:rPr>
                        <m:t>)</m:t>
                      </m:r>
                    </m:sub>
                  </m:sSub>
                  <m:d>
                    <m:dPr>
                      <m:begChr m:val="["/>
                      <m:sepChr m:val=""/>
                      <m:endChr m:val="]"/>
                      <m:grow/>
                    </m:dPr>
                    <m:e>
                      <m:r>
                        <m:rPr>
                          <m:sty m:val="p"/>
                        </m:rPr>
                        <m:t>ln</m:t>
                      </m:r>
                      <m:sSub>
                        <m:e>
                          <m:r>
                            <m:t>p</m:t>
                          </m:r>
                        </m:e>
                        <m:sub>
                          <m:r>
                            <m:t>θ</m:t>
                          </m:r>
                        </m:sub>
                      </m:sSub>
                      <m:r>
                        <m:rPr>
                          <m:sty m:val="p"/>
                        </m:rPr>
                        <m:t>(</m:t>
                      </m:r>
                      <m:r>
                        <m:t>x</m:t>
                      </m:r>
                      <m:r>
                        <m:rPr>
                          <m:sty m:val="p"/>
                        </m:rPr>
                        <m:t>∣</m:t>
                      </m:r>
                      <m:r>
                        <m:t>z</m:t>
                      </m:r>
                      <m:r>
                        <m:rPr>
                          <m:sty m:val="p"/>
                        </m:rPr>
                        <m:t>)</m:t>
                      </m:r>
                    </m:e>
                  </m:d>
                </m:e>
                <m:lim>
                  <m:r>
                    <m:rPr>
                      <m:sty m:val="p"/>
                    </m:rPr>
                    <m:t>⏟</m:t>
                  </m:r>
                </m:lim>
              </m:limLow>
            </m:e>
            <m:lim>
              <m:r>
                <m:rPr>
                  <m:nor/>
                  <m:sty m:val="p"/>
                </m:rPr>
                <m:t>reconstruction</m:t>
              </m:r>
            </m:lim>
          </m:limLow>
          <m:r>
            <m:rPr>
              <m:sty m:val="p"/>
            </m:rPr>
            <m:t>−</m:t>
          </m:r>
          <m:limLow>
            <m:e>
              <m:limLow>
                <m:e>
                  <m:sSub>
                    <m:e>
                      <m:r>
                        <m:t>D</m:t>
                      </m:r>
                    </m:e>
                    <m:sub>
                      <m:r>
                        <m:t>K</m:t>
                      </m:r>
                      <m:r>
                        <m:t>L</m:t>
                      </m:r>
                    </m:sub>
                  </m:sSub>
                  <m:d>
                    <m:dPr>
                      <m:begChr m:val="("/>
                      <m:sepChr m:val=""/>
                      <m:endChr m:val=")"/>
                      <m:grow/>
                    </m:dPr>
                    <m:e>
                      <m:sSub>
                        <m:e>
                          <m:r>
                            <m:t>q</m:t>
                          </m:r>
                        </m:e>
                        <m:sub>
                          <m:r>
                            <m:t>ϕ</m:t>
                          </m:r>
                        </m:sub>
                      </m:sSub>
                      <m:r>
                        <m:rPr>
                          <m:sty m:val="p"/>
                        </m:rPr>
                        <m:t>(</m:t>
                      </m:r>
                      <m:r>
                        <m:t>z</m:t>
                      </m:r>
                      <m:r>
                        <m:rPr>
                          <m:sty m:val="p"/>
                        </m:rPr>
                        <m:t>∣</m:t>
                      </m:r>
                      <m:r>
                        <m:t>x</m:t>
                      </m:r>
                      <m:r>
                        <m:rPr>
                          <m:sty m:val="p"/>
                        </m:rPr>
                        <m:t>)</m:t>
                      </m:r>
                      <m:r>
                        <m:t> </m:t>
                      </m:r>
                      <m:r>
                        <m:rPr>
                          <m:sty m:val="p"/>
                        </m:rPr>
                        <m:t>‖</m:t>
                      </m:r>
                      <m:r>
                        <m:t> </m:t>
                      </m:r>
                      <m:r>
                        <m:t>p</m:t>
                      </m:r>
                      <m:r>
                        <m:rPr>
                          <m:sty m:val="p"/>
                        </m:rPr>
                        <m:t>(</m:t>
                      </m:r>
                      <m:r>
                        <m:t>z</m:t>
                      </m:r>
                      <m:r>
                        <m:rPr>
                          <m:sty m:val="p"/>
                        </m:rPr>
                        <m:t>)</m:t>
                      </m:r>
                    </m:e>
                  </m:d>
                </m:e>
                <m:lim>
                  <m:r>
                    <m:rPr>
                      <m:sty m:val="p"/>
                    </m:rPr>
                    <m:t>⏟</m:t>
                  </m:r>
                </m:lim>
              </m:limLow>
            </m:e>
            <m:lim>
              <m:r>
                <m:rPr>
                  <m:nor/>
                  <m:sty m:val="p"/>
                </m:rPr>
                <m:t>keep codes close to the prior</m:t>
              </m:r>
            </m:lim>
          </m:limLow>
          <m:r>
            <m:rPr>
              <m:sty m:val="p"/>
            </m:rPr>
            <m:t>.</m:t>
          </m:r>
          <m:r>
            <m:t>  </m:t>
          </m:r>
          <m:r>
            <m:rPr>
              <m:sty m:val="p"/>
            </m:rPr>
            <m:t>(</m:t>
          </m:r>
          <m:r>
            <m:t>6</m:t>
          </m:r>
          <m:r>
            <m:rPr>
              <m:sty m:val="p"/>
            </m:rPr>
            <m:t>)</m:t>
          </m:r>
        </m:oMath>
      </m:oMathPara>
    </w:p>
    <w:p>
      <w:pPr>
        <w:pStyle w:val="FirstParagraph"/>
      </w:pPr>
      <w:r>
        <w:rPr>
          <w:b/>
          <w:bCs/>
        </w:rPr>
        <w:t xml:space="preserve">Two choices make (6) concrete.</w:t>
      </w:r>
      <w:r>
        <w:t xml:space="preserve"> </w:t>
      </w:r>
      <w:r>
        <w:t xml:space="preserve">Take the encoder to be a diagonal Gaussian,</w:t>
      </w:r>
      <w:r>
        <w:t xml:space="preserve"> </w:t>
      </w:r>
      <m:oMath>
        <m:sSub>
          <m:e>
            <m:r>
              <m:t>q</m:t>
            </m:r>
          </m:e>
          <m:sub>
            <m:r>
              <m:t>ϕ</m:t>
            </m:r>
          </m:sub>
        </m:sSub>
        <m:r>
          <m:rPr>
            <m:sty m:val="p"/>
          </m:rPr>
          <m:t>(</m:t>
        </m:r>
        <m:r>
          <m:t>z</m:t>
        </m:r>
        <m:r>
          <m:rPr>
            <m:sty m:val="p"/>
          </m:rPr>
          <m:t>∣</m:t>
        </m:r>
        <m:r>
          <m:t>x</m:t>
        </m:r>
        <m:r>
          <m:rPr>
            <m:sty m:val="p"/>
          </m:rPr>
          <m:t>)</m:t>
        </m:r>
        <m:r>
          <m:rPr>
            <m:sty m:val="p"/>
          </m:rPr>
          <m:t>=</m:t>
        </m:r>
        <m:r>
          <m:rPr>
            <m:scr m:val="script"/>
            <m:sty m:val="p"/>
          </m:rPr>
          <m:t>N</m:t>
        </m:r>
        <m:r>
          <m:rPr>
            <m:sty m:val="p"/>
          </m:rPr>
          <m:t>(</m:t>
        </m:r>
        <m:r>
          <m:t>μ</m:t>
        </m:r>
        <m:r>
          <m:rPr>
            <m:sty m:val="p"/>
          </m:rPr>
          <m:t>,</m:t>
        </m:r>
        <m:r>
          <m:rPr>
            <m:sty m:val="p"/>
          </m:rPr>
          <m:t>d</m:t>
        </m:r>
        <m:r>
          <m:rPr>
            <m:sty m:val="p"/>
          </m:rPr>
          <m:t>i</m:t>
        </m:r>
        <m:r>
          <m:rPr>
            <m:sty m:val="p"/>
          </m:rPr>
          <m:t>a</m:t>
        </m:r>
        <m:r>
          <m:rPr>
            <m:sty m:val="p"/>
          </m:rPr>
          <m:t>g</m:t>
        </m:r>
        <m:r>
          <m:t> </m:t>
        </m:r>
        <m:sSup>
          <m:e>
            <m:r>
              <m:t>σ</m:t>
            </m:r>
          </m:e>
          <m:sup>
            <m:r>
              <m:t>2</m:t>
            </m:r>
          </m:sup>
        </m:sSup>
        <m:r>
          <m:rPr>
            <m:sty m:val="p"/>
          </m:rPr>
          <m:t>)</m:t>
        </m:r>
      </m:oMath>
      <w:r>
        <w:t xml:space="preserve">, with</w:t>
      </w:r>
      <w:r>
        <w:t xml:space="preserve"> </w:t>
      </w:r>
      <m:oMath>
        <m:r>
          <m:t>μ</m:t>
        </m:r>
        <m:r>
          <m:rPr>
            <m:sty m:val="p"/>
          </m:rPr>
          <m:t>,</m:t>
        </m:r>
        <m:r>
          <m:rPr>
            <m:sty m:val="p"/>
          </m:rPr>
          <m:t>ln</m:t>
        </m:r>
        <m:sSup>
          <m:e>
            <m:r>
              <m:t>σ</m:t>
            </m:r>
          </m:e>
          <m:sup>
            <m:r>
              <m:t>2</m:t>
            </m:r>
          </m:sup>
        </m:sSup>
      </m:oMath>
      <w:r>
        <w:t xml:space="preserve"> </w:t>
      </w:r>
      <w:r>
        <w:t xml:space="preserve">output by the encoder network, and the decoder Gaussian with fixed variance</w:t>
      </w:r>
      <w:r>
        <w:t xml:space="preserve"> </w:t>
      </w:r>
      <m:oMath>
        <m:sSubSup>
          <m:e>
            <m:r>
              <m:t>σ</m:t>
            </m:r>
          </m:e>
          <m:sub>
            <m:r>
              <m:t>x</m:t>
            </m:r>
          </m:sub>
          <m:sup>
            <m:r>
              <m:t>2</m:t>
            </m:r>
          </m:sup>
        </m:sSubSup>
      </m:oMath>
      <w:r>
        <w:t xml:space="preserve">.</w:t>
      </w:r>
    </w:p>
    <w:p>
      <w:pPr>
        <w:pStyle w:val="BodyText"/>
      </w:pPr>
      <w:r>
        <w:rPr>
          <w:i/>
          <w:iCs/>
        </w:rPr>
        <w:t xml:space="preserve">The KL term in closed form.</w:t>
      </w:r>
      <w:r>
        <w:t xml:space="preserve"> </w:t>
      </w:r>
      <w:r>
        <w:t xml:space="preserve">For one coordinate, with</w:t>
      </w:r>
      <w:r>
        <w:t xml:space="preserve"> </w:t>
      </w:r>
      <m:oMath>
        <m:r>
          <m:t>p</m:t>
        </m:r>
        <m:r>
          <m:rPr>
            <m:sty m:val="p"/>
          </m:rPr>
          <m:t>=</m:t>
        </m:r>
        <m:r>
          <m:rPr>
            <m:scr m:val="script"/>
            <m:sty m:val="p"/>
          </m:rPr>
          <m:t>N</m:t>
        </m:r>
        <m:r>
          <m:rPr>
            <m:sty m:val="p"/>
          </m:rPr>
          <m:t>(</m:t>
        </m:r>
        <m:r>
          <m:t>0</m:t>
        </m:r>
        <m:r>
          <m:rPr>
            <m:sty m:val="p"/>
          </m:rPr>
          <m:t>,</m:t>
        </m:r>
        <m:r>
          <m:t>1</m:t>
        </m:r>
        <m:r>
          <m:rPr>
            <m:sty m:val="p"/>
          </m:rPr>
          <m:t>)</m:t>
        </m:r>
      </m:oMath>
      <w:r>
        <w:t xml:space="preserve">,</w:t>
      </w:r>
    </w:p>
    <w:p>
      <w:pPr>
        <w:pStyle w:val="BodyText"/>
      </w:pPr>
      <m:oMathPara>
        <m:oMathParaPr>
          <m:jc m:val="center"/>
        </m:oMathParaPr>
        <m:oMath>
          <m:eqArr>
            <m:e>
              <m:sSub>
                <m:e>
                  <m:r>
                    <m:t>D</m:t>
                  </m:r>
                </m:e>
                <m:sub>
                  <m:r>
                    <m:t>K</m:t>
                  </m:r>
                  <m:r>
                    <m:t>L</m:t>
                  </m:r>
                </m:sub>
              </m:sSub>
              <m:d>
                <m:dPr>
                  <m:begChr m:val="("/>
                  <m:sepChr m:val=""/>
                  <m:endChr m:val=")"/>
                  <m:grow/>
                </m:dPr>
                <m:e>
                  <m:r>
                    <m:rPr>
                      <m:scr m:val="script"/>
                      <m:sty m:val="p"/>
                    </m:rPr>
                    <m:t>N</m:t>
                  </m:r>
                  <m:r>
                    <m:rPr>
                      <m:sty m:val="p"/>
                    </m:rPr>
                    <m:t>(</m:t>
                  </m:r>
                  <m:r>
                    <m:t>μ</m:t>
                  </m:r>
                  <m:r>
                    <m:rPr>
                      <m:sty m:val="p"/>
                    </m:rPr>
                    <m:t>,</m:t>
                  </m:r>
                  <m:sSup>
                    <m:e>
                      <m:r>
                        <m:t>σ</m:t>
                      </m:r>
                    </m:e>
                    <m:sup>
                      <m:r>
                        <m:t>2</m:t>
                      </m:r>
                    </m:sup>
                  </m:sSup>
                  <m:r>
                    <m:rPr>
                      <m:sty m:val="p"/>
                    </m:rPr>
                    <m:t>)</m:t>
                  </m:r>
                  <m:r>
                    <m:t> </m:t>
                  </m:r>
                  <m:r>
                    <m:rPr>
                      <m:sty m:val="p"/>
                    </m:rPr>
                    <m:t>‖</m:t>
                  </m:r>
                  <m:r>
                    <m:t> </m:t>
                  </m:r>
                  <m:r>
                    <m:rPr>
                      <m:scr m:val="script"/>
                      <m:sty m:val="p"/>
                    </m:rPr>
                    <m:t>N</m:t>
                  </m:r>
                  <m:r>
                    <m:rPr>
                      <m:sty m:val="p"/>
                    </m:rPr>
                    <m:t>(</m:t>
                  </m:r>
                  <m:r>
                    <m:t>0</m:t>
                  </m:r>
                  <m:r>
                    <m:rPr>
                      <m:sty m:val="p"/>
                    </m:rPr>
                    <m:t>,</m:t>
                  </m:r>
                  <m:r>
                    <m:t>1</m:t>
                  </m:r>
                  <m:r>
                    <m:rPr>
                      <m:sty m:val="p"/>
                    </m:rPr>
                    <m:t>)</m:t>
                  </m:r>
                </m:e>
              </m:d>
              <m:r>
                <m:t>&amp;</m:t>
              </m:r>
              <m:r>
                <m:rPr>
                  <m:sty m:val="p"/>
                </m:rPr>
                <m:t>=</m:t>
              </m:r>
              <m:sSub>
                <m:e>
                  <m:r>
                    <m:rPr>
                      <m:scr m:val="double-struck"/>
                      <m:sty m:val="p"/>
                    </m:rPr>
                    <m:t>E</m:t>
                  </m:r>
                </m:e>
                <m:sub>
                  <m:r>
                    <m:t>q</m:t>
                  </m:r>
                </m:sub>
              </m:sSub>
              <m:d>
                <m:dPr>
                  <m:begChr m:val="["/>
                  <m:sepChr m:val=""/>
                  <m:endChr m:val="]"/>
                  <m:grow/>
                </m:dPr>
                <m:e>
                  <m:r>
                    <m:rPr>
                      <m:sty m:val="p"/>
                    </m:rPr>
                    <m:t>ln</m:t>
                  </m:r>
                  <m:f>
                    <m:fPr>
                      <m:type m:val="bar"/>
                    </m:fPr>
                    <m:num>
                      <m:r>
                        <m:t>q</m:t>
                      </m:r>
                      <m:r>
                        <m:rPr>
                          <m:sty m:val="p"/>
                        </m:rPr>
                        <m:t>(</m:t>
                      </m:r>
                      <m:r>
                        <m:t>z</m:t>
                      </m:r>
                      <m:r>
                        <m:rPr>
                          <m:sty m:val="p"/>
                        </m:rPr>
                        <m:t>)</m:t>
                      </m:r>
                    </m:num>
                    <m:den>
                      <m:r>
                        <m:t>p</m:t>
                      </m:r>
                      <m:r>
                        <m:rPr>
                          <m:sty m:val="p"/>
                        </m:rPr>
                        <m:t>(</m:t>
                      </m:r>
                      <m:r>
                        <m:t>z</m:t>
                      </m:r>
                      <m:r>
                        <m:rPr>
                          <m:sty m:val="p"/>
                        </m:rPr>
                        <m:t>)</m:t>
                      </m:r>
                    </m:den>
                  </m:f>
                </m:e>
              </m:d>
              <m:r>
                <m:rPr>
                  <m:sty m:val="p"/>
                </m:rPr>
                <m:t>=</m:t>
              </m:r>
              <m:sSub>
                <m:e>
                  <m:r>
                    <m:rPr>
                      <m:scr m:val="double-struck"/>
                      <m:sty m:val="p"/>
                    </m:rPr>
                    <m:t>E</m:t>
                  </m:r>
                </m:e>
                <m:sub>
                  <m:r>
                    <m:t>q</m:t>
                  </m:r>
                </m:sub>
              </m:sSub>
              <m:d>
                <m:dPr>
                  <m:begChr m:val="["/>
                  <m:sepChr m:val=""/>
                  <m:endChr m:val="]"/>
                  <m:grow/>
                </m:dPr>
                <m:e>
                  <m:r>
                    <m:rPr>
                      <m:sty m:val="p"/>
                    </m:rPr>
                    <m:t>−</m:t>
                  </m:r>
                  <m:f>
                    <m:fPr>
                      <m:type m:val="lin"/>
                    </m:fPr>
                    <m:num>
                      <m:r>
                        <m:t>1</m:t>
                      </m:r>
                    </m:num>
                    <m:den>
                      <m:r>
                        <m:t>2</m:t>
                      </m:r>
                    </m:den>
                  </m:f>
                  <m:r>
                    <m:rPr>
                      <m:sty m:val="p"/>
                    </m:rPr>
                    <m:t>ln</m:t>
                  </m:r>
                  <m:sSup>
                    <m:e>
                      <m:r>
                        <m:t>σ</m:t>
                      </m:r>
                    </m:e>
                    <m:sup>
                      <m:r>
                        <m:t>2</m:t>
                      </m:r>
                    </m:sup>
                  </m:sSup>
                  <m:r>
                    <m:rPr>
                      <m:sty m:val="p"/>
                    </m:rPr>
                    <m:t>−</m:t>
                  </m:r>
                  <m:f>
                    <m:fPr>
                      <m:type m:val="lin"/>
                    </m:fPr>
                    <m:num>
                      <m:r>
                        <m:rPr>
                          <m:sty m:val="p"/>
                        </m:rPr>
                        <m:t>(</m:t>
                      </m:r>
                      <m:r>
                        <m:t>z</m:t>
                      </m:r>
                      <m:r>
                        <m:rPr>
                          <m:sty m:val="p"/>
                        </m:rPr>
                        <m:t>−</m:t>
                      </m:r>
                      <m:r>
                        <m:t>μ</m:t>
                      </m:r>
                      <m:sSup>
                        <m:e>
                          <m:r>
                            <m:rPr>
                              <m:sty m:val="p"/>
                            </m:rPr>
                            <m:t>)</m:t>
                          </m:r>
                        </m:e>
                        <m:sup>
                          <m:r>
                            <m:t>2</m:t>
                          </m:r>
                        </m:sup>
                      </m:sSup>
                    </m:num>
                    <m:den>
                      <m:r>
                        <m:t>2</m:t>
                      </m:r>
                      <m:sSup>
                        <m:e>
                          <m:r>
                            <m:t>σ</m:t>
                          </m:r>
                        </m:e>
                        <m:sup>
                          <m:r>
                            <m:t>2</m:t>
                          </m:r>
                        </m:sup>
                      </m:sSup>
                    </m:den>
                  </m:f>
                  <m:r>
                    <m:rPr>
                      <m:sty m:val="p"/>
                    </m:rPr>
                    <m:t>+</m:t>
                  </m:r>
                  <m:f>
                    <m:fPr>
                      <m:type m:val="lin"/>
                    </m:fPr>
                    <m:num>
                      <m:sSup>
                        <m:e>
                          <m:r>
                            <m:t>z</m:t>
                          </m:r>
                        </m:e>
                        <m:sup>
                          <m:r>
                            <m:t>2</m:t>
                          </m:r>
                        </m:sup>
                      </m:sSup>
                    </m:num>
                    <m:den>
                      <m:r>
                        <m:t>2</m:t>
                      </m:r>
                    </m:den>
                  </m:f>
                </m:e>
              </m:d>
            </m:e>
            <m:e>
              <m:r>
                <m:t>&amp;</m:t>
              </m:r>
              <m:r>
                <m:rPr>
                  <m:sty m:val="p"/>
                </m:rPr>
                <m:t>=</m:t>
              </m:r>
              <m:r>
                <m:rPr>
                  <m:sty m:val="p"/>
                </m:rPr>
                <m:t>−</m:t>
              </m:r>
              <m:f>
                <m:fPr>
                  <m:type m:val="lin"/>
                </m:fPr>
                <m:num>
                  <m:r>
                    <m:t>1</m:t>
                  </m:r>
                </m:num>
                <m:den>
                  <m:r>
                    <m:t>2</m:t>
                  </m:r>
                </m:den>
              </m:f>
              <m:r>
                <m:rPr>
                  <m:sty m:val="p"/>
                </m:rPr>
                <m:t>ln</m:t>
              </m:r>
              <m:sSup>
                <m:e>
                  <m:r>
                    <m:t>σ</m:t>
                  </m:r>
                </m:e>
                <m:sup>
                  <m:r>
                    <m:t>2</m:t>
                  </m:r>
                </m:sup>
              </m:sSup>
              <m:r>
                <m:rPr>
                  <m:sty m:val="p"/>
                </m:rPr>
                <m:t>−</m:t>
              </m:r>
              <m:f>
                <m:fPr>
                  <m:type m:val="lin"/>
                </m:fPr>
                <m:num>
                  <m:r>
                    <m:t>1</m:t>
                  </m:r>
                </m:num>
                <m:den>
                  <m:r>
                    <m:t>2</m:t>
                  </m:r>
                </m:den>
              </m:f>
              <m:r>
                <m:rPr>
                  <m:sty m:val="p"/>
                </m:rPr>
                <m:t>+</m:t>
              </m:r>
              <m:f>
                <m:fPr>
                  <m:type m:val="lin"/>
                </m:fPr>
                <m:num>
                  <m:r>
                    <m:t>1</m:t>
                  </m:r>
                </m:num>
                <m:den>
                  <m:r>
                    <m:t>2</m:t>
                  </m:r>
                </m:den>
              </m:f>
              <m:d>
                <m:dPr>
                  <m:begChr m:val="("/>
                  <m:sepChr m:val=""/>
                  <m:endChr m:val=")"/>
                  <m:grow/>
                </m:dPr>
                <m:e>
                  <m:sSup>
                    <m:e>
                      <m:r>
                        <m:t>σ</m:t>
                      </m:r>
                    </m:e>
                    <m:sup>
                      <m:r>
                        <m:t>2</m:t>
                      </m:r>
                    </m:sup>
                  </m:sSup>
                  <m:r>
                    <m:rPr>
                      <m:sty m:val="p"/>
                    </m:rPr>
                    <m:t>+</m:t>
                  </m:r>
                  <m:sSup>
                    <m:e>
                      <m:r>
                        <m:t>μ</m:t>
                      </m:r>
                    </m:e>
                    <m:sup>
                      <m:r>
                        <m:t>2</m:t>
                      </m:r>
                    </m:sup>
                  </m:sSup>
                </m:e>
              </m:d>
              <m:r>
                <m:t>  </m:t>
              </m:r>
              <m:d>
                <m:dPr>
                  <m:begChr m:val="("/>
                  <m:sepChr m:val=""/>
                  <m:endChr m:val=")"/>
                  <m:grow/>
                </m:dPr>
                <m:e>
                  <m:r>
                    <m:rPr>
                      <m:scr m:val="double-struck"/>
                      <m:sty m:val="p"/>
                    </m:rPr>
                    <m:t>E</m:t>
                  </m:r>
                  <m:r>
                    <m:rPr>
                      <m:sty m:val="p"/>
                    </m:rPr>
                    <m:t>[</m:t>
                  </m:r>
                  <m:r>
                    <m:rPr>
                      <m:sty m:val="p"/>
                    </m:rPr>
                    <m:t>(</m:t>
                  </m:r>
                  <m:r>
                    <m:t>z</m:t>
                  </m:r>
                  <m:r>
                    <m:rPr>
                      <m:sty m:val="p"/>
                    </m:rPr>
                    <m:t>−</m:t>
                  </m:r>
                  <m:r>
                    <m:t>μ</m:t>
                  </m:r>
                  <m:sSup>
                    <m:e>
                      <m:r>
                        <m:rPr>
                          <m:sty m:val="p"/>
                        </m:rPr>
                        <m:t>)</m:t>
                      </m:r>
                    </m:e>
                    <m:sup>
                      <m:r>
                        <m:t>2</m:t>
                      </m:r>
                    </m:sup>
                  </m:sSup>
                  <m:r>
                    <m:rPr>
                      <m:sty m:val="p"/>
                    </m:rPr>
                    <m:t>]</m:t>
                  </m:r>
                  <m:r>
                    <m:rPr>
                      <m:sty m:val="p"/>
                    </m:rPr>
                    <m:t>=</m:t>
                  </m:r>
                  <m:sSup>
                    <m:e>
                      <m:r>
                        <m:t>σ</m:t>
                      </m:r>
                    </m:e>
                    <m:sup>
                      <m:r>
                        <m:t>2</m:t>
                      </m:r>
                    </m:sup>
                  </m:sSup>
                  <m:r>
                    <m:rPr>
                      <m:sty m:val="p"/>
                    </m:rPr>
                    <m:t>,</m:t>
                  </m:r>
                  <m:r>
                    <m:t> </m:t>
                  </m:r>
                  <m:r>
                    <m:rPr>
                      <m:scr m:val="double-struck"/>
                      <m:sty m:val="p"/>
                    </m:rPr>
                    <m:t>E</m:t>
                  </m:r>
                  <m:r>
                    <m:rPr>
                      <m:sty m:val="p"/>
                    </m:rPr>
                    <m:t>[</m:t>
                  </m:r>
                  <m:sSup>
                    <m:e>
                      <m:r>
                        <m:t>z</m:t>
                      </m:r>
                    </m:e>
                    <m:sup>
                      <m:r>
                        <m:t>2</m:t>
                      </m:r>
                    </m:sup>
                  </m:sSup>
                  <m:r>
                    <m:rPr>
                      <m:sty m:val="p"/>
                    </m:rPr>
                    <m:t>]</m:t>
                  </m:r>
                  <m:r>
                    <m:rPr>
                      <m:sty m:val="p"/>
                    </m:rPr>
                    <m:t>=</m:t>
                  </m:r>
                  <m:sSup>
                    <m:e>
                      <m:r>
                        <m:t>σ</m:t>
                      </m:r>
                    </m:e>
                    <m:sup>
                      <m:r>
                        <m:t>2</m:t>
                      </m:r>
                    </m:sup>
                  </m:sSup>
                  <m:r>
                    <m:rPr>
                      <m:sty m:val="p"/>
                    </m:rPr>
                    <m:t>+</m:t>
                  </m:r>
                  <m:sSup>
                    <m:e>
                      <m:r>
                        <m:t>μ</m:t>
                      </m:r>
                    </m:e>
                    <m:sup>
                      <m:r>
                        <m:t>2</m:t>
                      </m:r>
                    </m:sup>
                  </m:sSup>
                </m:e>
              </m:d>
            </m:e>
            <m:e>
              <m:r>
                <m:t>&amp;</m:t>
              </m:r>
              <m:r>
                <m:rPr>
                  <m:sty m:val="p"/>
                </m:rPr>
                <m:t>=</m:t>
              </m:r>
              <m:f>
                <m:fPr>
                  <m:type m:val="lin"/>
                </m:fPr>
                <m:num>
                  <m:r>
                    <m:t>1</m:t>
                  </m:r>
                </m:num>
                <m:den>
                  <m:r>
                    <m:t>2</m:t>
                  </m:r>
                </m:den>
              </m:f>
              <m:d>
                <m:dPr>
                  <m:begChr m:val="("/>
                  <m:sepChr m:val=""/>
                  <m:endChr m:val=")"/>
                  <m:grow/>
                </m:dPr>
                <m:e>
                  <m:sSup>
                    <m:e>
                      <m:r>
                        <m:t>μ</m:t>
                      </m:r>
                    </m:e>
                    <m:sup>
                      <m:r>
                        <m:t>2</m:t>
                      </m:r>
                    </m:sup>
                  </m:sSup>
                  <m:r>
                    <m:rPr>
                      <m:sty m:val="p"/>
                    </m:rPr>
                    <m:t>+</m:t>
                  </m:r>
                  <m:sSup>
                    <m:e>
                      <m:r>
                        <m:t>σ</m:t>
                      </m:r>
                    </m:e>
                    <m:sup>
                      <m:r>
                        <m:t>2</m:t>
                      </m:r>
                    </m:sup>
                  </m:sSup>
                  <m:r>
                    <m:rPr>
                      <m:sty m:val="p"/>
                    </m:rPr>
                    <m:t>−</m:t>
                  </m:r>
                  <m:r>
                    <m:t>1</m:t>
                  </m:r>
                  <m:r>
                    <m:rPr>
                      <m:sty m:val="p"/>
                    </m:rPr>
                    <m:t>−</m:t>
                  </m:r>
                  <m:r>
                    <m:rPr>
                      <m:sty m:val="p"/>
                    </m:rPr>
                    <m:t>ln</m:t>
                  </m:r>
                  <m:sSup>
                    <m:e>
                      <m:r>
                        <m:t>σ</m:t>
                      </m:r>
                    </m:e>
                    <m:sup>
                      <m:r>
                        <m:t>2</m:t>
                      </m:r>
                    </m:sup>
                  </m:sSup>
                </m:e>
              </m:d>
              <m:r>
                <m:rPr>
                  <m:sty m:val="p"/>
                </m:rPr>
                <m:t>.</m:t>
              </m:r>
            </m:e>
          </m:eqArr>
          <m:r>
            <m:t>  </m:t>
          </m:r>
          <m:r>
            <m:rPr>
              <m:sty m:val="p"/>
            </m:rPr>
            <m:t>(</m:t>
          </m:r>
          <m:r>
            <m:t>7</m:t>
          </m:r>
          <m:r>
            <m:rPr>
              <m:sty m:val="p"/>
            </m:rPr>
            <m:t>)</m:t>
          </m:r>
        </m:oMath>
      </m:oMathPara>
    </w:p>
    <w:p>
      <w:pPr>
        <w:pStyle w:val="FirstParagraph"/>
      </w:pPr>
      <w:r>
        <w:t xml:space="preserve">Worked check:</w:t>
      </w:r>
      <w:r>
        <w:t xml:space="preserve"> </w:t>
      </w:r>
      <m:oMath>
        <m:r>
          <m:t>μ</m:t>
        </m:r>
        <m:r>
          <m:rPr>
            <m:sty m:val="p"/>
          </m:rPr>
          <m:t>=</m:t>
        </m:r>
        <m:r>
          <m:t>1</m:t>
        </m:r>
      </m:oMath>
      <w:r>
        <w:t xml:space="preserve">,</w:t>
      </w:r>
      <w:r>
        <w:t xml:space="preserve"> </w:t>
      </w:r>
      <m:oMath>
        <m:r>
          <m:t>σ</m:t>
        </m:r>
        <m:r>
          <m:rPr>
            <m:sty m:val="p"/>
          </m:rPr>
          <m:t>=</m:t>
        </m:r>
        <m:r>
          <m:t>0.5</m:t>
        </m:r>
      </m:oMath>
      <w:r>
        <w:t xml:space="preserve"> </w:t>
      </w:r>
      <w:r>
        <w:t xml:space="preserve">gives</w:t>
      </w:r>
      <w:r>
        <w:t xml:space="preserve"> </w:t>
      </w:r>
      <m:oMath>
        <m:f>
          <m:fPr>
            <m:type m:val="lin"/>
          </m:fPr>
          <m:num>
            <m:r>
              <m:t>1</m:t>
            </m:r>
          </m:num>
          <m:den>
            <m:r>
              <m:t>2</m:t>
            </m:r>
          </m:den>
        </m:f>
        <m:r>
          <m:rPr>
            <m:sty m:val="p"/>
          </m:rPr>
          <m:t>(</m:t>
        </m:r>
        <m:r>
          <m:t>1</m:t>
        </m:r>
        <m:r>
          <m:rPr>
            <m:sty m:val="p"/>
          </m:rPr>
          <m:t>+</m:t>
        </m:r>
        <m:r>
          <m:t>0.25</m:t>
        </m:r>
        <m:r>
          <m:rPr>
            <m:sty m:val="p"/>
          </m:rPr>
          <m:t>−</m:t>
        </m:r>
        <m:r>
          <m:t>1</m:t>
        </m:r>
        <m:r>
          <m:rPr>
            <m:sty m:val="p"/>
          </m:rPr>
          <m:t>−</m:t>
        </m:r>
        <m:r>
          <m:rPr>
            <m:sty m:val="p"/>
          </m:rPr>
          <m:t>ln</m:t>
        </m:r>
        <m:r>
          <m:t>0.25</m:t>
        </m:r>
        <m:r>
          <m:rPr>
            <m:sty m:val="p"/>
          </m:rPr>
          <m:t>)</m:t>
        </m:r>
        <m:r>
          <m:rPr>
            <m:sty m:val="p"/>
          </m:rPr>
          <m:t>=</m:t>
        </m:r>
        <m:f>
          <m:fPr>
            <m:type m:val="lin"/>
          </m:fPr>
          <m:num>
            <m:r>
              <m:t>1</m:t>
            </m:r>
          </m:num>
          <m:den>
            <m:r>
              <m:t>2</m:t>
            </m:r>
          </m:den>
        </m:f>
        <m:r>
          <m:rPr>
            <m:sty m:val="p"/>
          </m:rPr>
          <m:t>(</m:t>
        </m:r>
        <m:r>
          <m:t>0.25</m:t>
        </m:r>
        <m:r>
          <m:rPr>
            <m:sty m:val="p"/>
          </m:rPr>
          <m:t>+</m:t>
        </m:r>
        <m:r>
          <m:t>1.3863</m:t>
        </m:r>
        <m:r>
          <m:rPr>
            <m:sty m:val="p"/>
          </m:rPr>
          <m:t>)</m:t>
        </m:r>
        <m:r>
          <m:rPr>
            <m:sty m:val="p"/>
          </m:rPr>
          <m:t>=</m:t>
        </m:r>
        <m:r>
          <m:t>0.818</m:t>
        </m:r>
      </m:oMath>
      <w:r>
        <w:t xml:space="preserve">. The module’s loss has the value</w:t>
      </w:r>
      <w:r>
        <w:t xml:space="preserve"> </w:t>
      </w:r>
      <m:oMath>
        <m:r>
          <m:t>0</m:t>
        </m:r>
      </m:oMath>
      <w:r>
        <w:t xml:space="preserve"> </w:t>
      </w:r>
      <w:r>
        <w:t xml:space="preserve">when the encoder outputs</w:t>
      </w:r>
      <w:r>
        <w:t xml:space="preserve"> </w:t>
      </w:r>
      <m:oMath>
        <m:r>
          <m:t>μ</m:t>
        </m:r>
        <m:r>
          <m:rPr>
            <m:sty m:val="p"/>
          </m:rPr>
          <m:t>=</m:t>
        </m:r>
        <m:r>
          <m:t>0</m:t>
        </m:r>
        <m:r>
          <m:rPr>
            <m:sty m:val="p"/>
          </m:rPr>
          <m:t>,</m:t>
        </m:r>
        <m:r>
          <m:t> </m:t>
        </m:r>
        <m:r>
          <m:rPr>
            <m:sty m:val="p"/>
          </m:rPr>
          <m:t>ln</m:t>
        </m:r>
        <m:sSup>
          <m:e>
            <m:r>
              <m:t>σ</m:t>
            </m:r>
          </m:e>
          <m:sup>
            <m:r>
              <m:t>2</m:t>
            </m:r>
          </m:sup>
        </m:sSup>
        <m:r>
          <m:rPr>
            <m:sty m:val="p"/>
          </m:rPr>
          <m:t>=</m:t>
        </m:r>
        <m:r>
          <m:t>0</m:t>
        </m:r>
      </m:oMath>
      <w:r>
        <w:t xml:space="preserve"> </w:t>
      </w:r>
      <w:r>
        <w:t xml:space="preserve">(test</w:t>
      </w:r>
      <w:r>
        <w:t xml:space="preserve"> </w:t>
      </w:r>
      <w:r>
        <w:rPr>
          <w:rStyle w:val="VerbatimChar"/>
        </w:rPr>
        <w:t xml:space="preserve">test_kl_is_zero_for_standard_normal_posterior</w:t>
      </w:r>
      <w:r>
        <w:t xml:space="preserve">).</w:t>
      </w:r>
    </w:p>
    <w:p>
      <w:pPr>
        <w:pStyle w:val="BodyText"/>
      </w:pPr>
      <w:r>
        <w:rPr>
          <w:i/>
          <w:iCs/>
        </w:rPr>
        <w:t xml:space="preserve">The reconstruction term.</w:t>
      </w:r>
      <w:r>
        <w:t xml:space="preserve"> </w:t>
      </w:r>
      <w:r>
        <w:t xml:space="preserve">With</w:t>
      </w:r>
      <w:r>
        <w:t xml:space="preserve"> </w:t>
      </w:r>
      <m:oMath>
        <m:sSub>
          <m:e>
            <m:r>
              <m:t>p</m:t>
            </m:r>
          </m:e>
          <m:sub>
            <m:r>
              <m:t>θ</m:t>
            </m:r>
          </m:sub>
        </m:sSub>
        <m:r>
          <m:rPr>
            <m:sty m:val="p"/>
          </m:rPr>
          <m:t>(</m:t>
        </m:r>
        <m:r>
          <m:t>x</m:t>
        </m:r>
        <m:r>
          <m:rPr>
            <m:sty m:val="p"/>
          </m:rPr>
          <m:t>∣</m:t>
        </m:r>
        <m:r>
          <m:t>z</m:t>
        </m:r>
        <m:r>
          <m:rPr>
            <m:sty m:val="p"/>
          </m:rPr>
          <m:t>)</m:t>
        </m:r>
        <m:r>
          <m:rPr>
            <m:sty m:val="p"/>
          </m:rPr>
          <m:t>=</m:t>
        </m:r>
        <m:r>
          <m:rPr>
            <m:scr m:val="script"/>
            <m:sty m:val="p"/>
          </m:rPr>
          <m:t>N</m:t>
        </m:r>
        <m:r>
          <m:rPr>
            <m:sty m:val="p"/>
          </m:rPr>
          <m:t>(</m:t>
        </m:r>
        <m:acc>
          <m:accPr>
            <m:chr m:val="̂"/>
          </m:accPr>
          <m:e>
            <m:r>
              <m:t>x</m:t>
            </m:r>
          </m:e>
        </m:acc>
        <m:r>
          <m:rPr>
            <m:sty m:val="p"/>
          </m:rPr>
          <m:t>(</m:t>
        </m:r>
        <m:r>
          <m:t>z</m:t>
        </m:r>
        <m:r>
          <m:rPr>
            <m:sty m:val="p"/>
          </m:rPr>
          <m:t>)</m:t>
        </m:r>
        <m:r>
          <m:rPr>
            <m:sty m:val="p"/>
          </m:rPr>
          <m:t>,</m:t>
        </m:r>
        <m:sSubSup>
          <m:e>
            <m:r>
              <m:t>σ</m:t>
            </m:r>
          </m:e>
          <m:sub>
            <m:r>
              <m:t>x</m:t>
            </m:r>
          </m:sub>
          <m:sup>
            <m:r>
              <m:t>2</m:t>
            </m:r>
          </m:sup>
        </m:sSubSup>
        <m:r>
          <m:t>I</m:t>
        </m:r>
        <m:r>
          <m:rPr>
            <m:sty m:val="p"/>
          </m:rPr>
          <m:t>)</m:t>
        </m:r>
      </m:oMath>
      <w:r>
        <w:t xml:space="preserve">,</w:t>
      </w:r>
      <w:r>
        <w:t xml:space="preserve"> </w:t>
      </w:r>
      <m:oMath>
        <m:r>
          <m:rPr>
            <m:sty m:val="p"/>
          </m:rPr>
          <m:t>−</m:t>
        </m:r>
        <m:r>
          <m:rPr>
            <m:sty m:val="p"/>
          </m:rPr>
          <m:t>ln</m:t>
        </m:r>
        <m:sSub>
          <m:e>
            <m:r>
              <m:t>p</m:t>
            </m:r>
          </m:e>
          <m:sub>
            <m:r>
              <m:t>θ</m:t>
            </m:r>
          </m:sub>
        </m:sSub>
        <m:r>
          <m:rPr>
            <m:sty m:val="p"/>
          </m:rPr>
          <m:t>(</m:t>
        </m:r>
        <m:r>
          <m:t>x</m:t>
        </m:r>
        <m:r>
          <m:rPr>
            <m:sty m:val="p"/>
          </m:rPr>
          <m:t>∣</m:t>
        </m:r>
        <m:r>
          <m:t>z</m:t>
        </m:r>
        <m:r>
          <m:rPr>
            <m:sty m:val="p"/>
          </m:rPr>
          <m:t>)</m:t>
        </m:r>
        <m:r>
          <m:rPr>
            <m:sty m:val="p"/>
          </m:rPr>
          <m:t>=</m:t>
        </m:r>
        <m:sSup>
          <m:e>
            <m:d>
              <m:dPr>
                <m:begChr m:val="‖"/>
                <m:sepChr m:val=""/>
                <m:endChr m:val="‖"/>
                <m:grow/>
              </m:dPr>
              <m:e>
                <m:r>
                  <m:t>x</m:t>
                </m:r>
                <m:r>
                  <m:rPr>
                    <m:sty m:val="p"/>
                  </m:rPr>
                  <m:t>−</m:t>
                </m:r>
                <m:acc>
                  <m:accPr>
                    <m:chr m:val="̂"/>
                  </m:accPr>
                  <m:e>
                    <m:r>
                      <m:t>x</m:t>
                    </m:r>
                  </m:e>
                </m:acc>
              </m:e>
            </m:d>
          </m:e>
          <m:sup>
            <m:r>
              <m:t>2</m:t>
            </m:r>
          </m:sup>
        </m:sSup>
        <m:r>
          <m:rPr>
            <m:sty m:val="p"/>
          </m:rPr>
          <m:t>/</m:t>
        </m:r>
        <m:r>
          <m:rPr>
            <m:sty m:val="p"/>
          </m:rPr>
          <m:t>(</m:t>
        </m:r>
        <m:r>
          <m:t>2</m:t>
        </m:r>
        <m:sSubSup>
          <m:e>
            <m:r>
              <m:t>σ</m:t>
            </m:r>
          </m:e>
          <m:sub>
            <m:r>
              <m:t>x</m:t>
            </m:r>
          </m:sub>
          <m:sup>
            <m:r>
              <m:t>2</m:t>
            </m:r>
          </m:sup>
        </m:sSubSup>
        <m:r>
          <m:rPr>
            <m:sty m:val="p"/>
          </m:rPr>
          <m:t>)</m:t>
        </m:r>
        <m:r>
          <m:rPr>
            <m:sty m:val="p"/>
          </m:rPr>
          <m:t>+</m:t>
        </m:r>
        <m:r>
          <m:rPr>
            <m:nor/>
            <m:sty m:val="p"/>
          </m:rPr>
          <m:t>const</m:t>
        </m:r>
      </m:oMath>
      <w:r>
        <w:t xml:space="preserve">. So</w:t>
      </w:r>
      <w:r>
        <w:t xml:space="preserve"> </w:t>
      </w:r>
      <w:r>
        <w:rPr>
          <w:b/>
          <w:bCs/>
        </w:rPr>
        <w:t xml:space="preserve">minimising</w:t>
      </w:r>
      <w:r>
        <w:rPr>
          <w:b/>
          <w:bCs/>
        </w:rPr>
        <w:t xml:space="preserve"> </w:t>
      </w:r>
      <m:oMath>
        <m:r>
          <m:rPr>
            <m:sty m:val="p"/>
          </m:rPr>
          <m:t>−</m:t>
        </m:r>
        <m:r>
          <m:rPr>
            <m:scr m:val="script"/>
            <m:sty m:val="p"/>
          </m:rPr>
          <m:t>L</m:t>
        </m:r>
      </m:oMath>
      <w:r>
        <w:rPr>
          <w:b/>
          <w:bCs/>
        </w:rPr>
        <w:t xml:space="preserve"> </w:t>
      </w:r>
      <w:r>
        <w:rPr>
          <w:b/>
          <w:bCs/>
        </w:rPr>
        <w:t xml:space="preserve">is minimising</w:t>
      </w:r>
    </w:p>
    <w:p>
      <w:pPr>
        <w:pStyle w:val="BodyText"/>
      </w:pPr>
      <m:oMathPara>
        <m:oMathParaPr>
          <m:jc m:val="center"/>
        </m:oMathParaPr>
        <m:oMath>
          <m:f>
            <m:fPr>
              <m:type m:val="bar"/>
            </m:fPr>
            <m:num>
              <m:sSup>
                <m:e>
                  <m:d>
                    <m:dPr>
                      <m:begChr m:val="‖"/>
                      <m:sepChr m:val=""/>
                      <m:endChr m:val="‖"/>
                      <m:grow/>
                    </m:dPr>
                    <m:e>
                      <m:r>
                        <m:t>x</m:t>
                      </m:r>
                      <m:r>
                        <m:rPr>
                          <m:sty m:val="p"/>
                        </m:rPr>
                        <m:t>−</m:t>
                      </m:r>
                      <m:acc>
                        <m:accPr>
                          <m:chr m:val="̂"/>
                        </m:accPr>
                        <m:e>
                          <m:r>
                            <m:t>x</m:t>
                          </m:r>
                        </m:e>
                      </m:acc>
                    </m:e>
                  </m:d>
                </m:e>
                <m:sup>
                  <m:r>
                    <m:t>2</m:t>
                  </m:r>
                </m:sup>
              </m:sSup>
            </m:num>
            <m:den>
              <m:r>
                <m:t>2</m:t>
              </m:r>
              <m:sSubSup>
                <m:e>
                  <m:r>
                    <m:t>σ</m:t>
                  </m:r>
                </m:e>
                <m:sub>
                  <m:r>
                    <m:t>x</m:t>
                  </m:r>
                </m:sub>
                <m:sup>
                  <m:r>
                    <m:t>2</m:t>
                  </m:r>
                </m:sup>
              </m:sSubSup>
            </m:den>
          </m:f>
          <m:r>
            <m:rPr>
              <m:sty m:val="p"/>
            </m:rPr>
            <m:t>+</m:t>
          </m:r>
          <m:f>
            <m:fPr>
              <m:type m:val="lin"/>
            </m:fPr>
            <m:num>
              <m:r>
                <m:t>1</m:t>
              </m:r>
            </m:num>
            <m:den>
              <m:r>
                <m:t>2</m:t>
              </m:r>
            </m:den>
          </m:f>
          <m:nary>
            <m:naryPr>
              <m:chr m:val="∑"/>
              <m:limLoc m:val="undOvr"/>
              <m:subHide m:val="off"/>
              <m:supHide m:val="on"/>
            </m:naryPr>
            <m:sub>
              <m:r>
                <m:t>j</m:t>
              </m:r>
            </m:sub>
            <m:sup>
              <m:r>
                <m:t>​</m:t>
              </m:r>
            </m:sup>
            <m:e>
              <m:d>
                <m:dPr>
                  <m:begChr m:val="("/>
                  <m:sepChr m:val=""/>
                  <m:endChr m:val=")"/>
                  <m:grow/>
                </m:dPr>
                <m:e>
                  <m:sSubSup>
                    <m:e>
                      <m:r>
                        <m:t>μ</m:t>
                      </m:r>
                    </m:e>
                    <m:sub>
                      <m:r>
                        <m:t>j</m:t>
                      </m:r>
                    </m:sub>
                    <m:sup>
                      <m:r>
                        <m:t>2</m:t>
                      </m:r>
                    </m:sup>
                  </m:sSubSup>
                  <m:r>
                    <m:rPr>
                      <m:sty m:val="p"/>
                    </m:rPr>
                    <m:t>+</m:t>
                  </m:r>
                  <m:sSubSup>
                    <m:e>
                      <m:r>
                        <m:t>σ</m:t>
                      </m:r>
                    </m:e>
                    <m:sub>
                      <m:r>
                        <m:t>j</m:t>
                      </m:r>
                    </m:sub>
                    <m:sup>
                      <m:r>
                        <m:t>2</m:t>
                      </m:r>
                    </m:sup>
                  </m:sSubSup>
                  <m:r>
                    <m:rPr>
                      <m:sty m:val="p"/>
                    </m:rPr>
                    <m:t>−</m:t>
                  </m:r>
                  <m:r>
                    <m:t>1</m:t>
                  </m:r>
                  <m:r>
                    <m:rPr>
                      <m:sty m:val="p"/>
                    </m:rPr>
                    <m:t>−</m:t>
                  </m:r>
                  <m:r>
                    <m:rPr>
                      <m:sty m:val="p"/>
                    </m:rPr>
                    <m:t>ln</m:t>
                  </m:r>
                  <m:sSubSup>
                    <m:e>
                      <m:r>
                        <m:t>σ</m:t>
                      </m:r>
                    </m:e>
                    <m:sub>
                      <m:r>
                        <m:t>j</m:t>
                      </m:r>
                    </m:sub>
                    <m:sup>
                      <m:r>
                        <m:t>2</m:t>
                      </m:r>
                    </m:sup>
                  </m:sSubSup>
                </m:e>
              </m:d>
            </m:e>
          </m:nary>
          <m:r>
            <m:rPr>
              <m:sty m:val="p"/>
            </m:rPr>
            <m:t>.</m:t>
          </m:r>
          <m:r>
            <m:t>  </m:t>
          </m:r>
          <m:r>
            <m:rPr>
              <m:sty m:val="p"/>
            </m:rPr>
            <m:t>(</m:t>
          </m:r>
          <m:r>
            <m:t>8</m:t>
          </m:r>
          <m:r>
            <m:rPr>
              <m:sty m:val="p"/>
            </m:rPr>
            <m:t>)</m:t>
          </m:r>
        </m:oMath>
      </m:oMathPara>
    </w:p>
    <w:p>
      <w:pPr>
        <w:pStyle w:val="FirstParagraph"/>
      </w:pPr>
      <w:r>
        <w:t xml:space="preserve">The first term is the autoencoder loss; the second keeps the codes close to</w:t>
      </w:r>
      <w:r>
        <w:t xml:space="preserve"> </w:t>
      </w:r>
      <m:oMath>
        <m:r>
          <m:rPr>
            <m:scr m:val="script"/>
            <m:sty m:val="p"/>
          </m:rPr>
          <m:t>N</m:t>
        </m:r>
        <m:r>
          <m:rPr>
            <m:sty m:val="p"/>
          </m:rPr>
          <m:t>(</m:t>
        </m:r>
        <m:r>
          <m:t>0</m:t>
        </m:r>
        <m:r>
          <m:rPr>
            <m:sty m:val="p"/>
          </m:rPr>
          <m:t>,</m:t>
        </m:r>
        <m:r>
          <m:t>I</m:t>
        </m:r>
        <m:r>
          <m:rPr>
            <m:sty m:val="p"/>
          </m:rPr>
          <m:t>)</m:t>
        </m:r>
      </m:oMath>
      <w:r>
        <w:t xml:space="preserve">.</w:t>
      </w:r>
      <w:r>
        <w:t xml:space="preserve"> </w:t>
      </w:r>
      <m:oMath>
        <m:sSubSup>
          <m:e>
            <m:r>
              <m:t>σ</m:t>
            </m:r>
          </m:e>
          <m:sub>
            <m:r>
              <m:t>x</m:t>
            </m:r>
          </m:sub>
          <m:sup>
            <m:r>
              <m:t>2</m:t>
            </m:r>
          </m:sup>
        </m:sSubSup>
      </m:oMath>
      <w:r>
        <w:t xml:space="preserve"> </w:t>
      </w:r>
      <w:r>
        <w:t xml:space="preserve">sets the trade-off: a small</w:t>
      </w:r>
      <w:r>
        <w:t xml:space="preserve"> </w:t>
      </w:r>
      <m:oMath>
        <m:sSubSup>
          <m:e>
            <m:r>
              <m:t>σ</m:t>
            </m:r>
          </m:e>
          <m:sub>
            <m:r>
              <m:t>x</m:t>
            </m:r>
          </m:sub>
          <m:sup>
            <m:r>
              <m:t>2</m:t>
            </m:r>
          </m:sup>
        </m:sSubSup>
      </m:oMath>
      <w:r>
        <w:t xml:space="preserve"> </w:t>
      </w:r>
      <w:r>
        <w:t xml:space="preserve">weights reconstruction heavily.</w:t>
      </w:r>
    </w:p>
    <w:p>
      <w:pPr>
        <w:pStyle w:val="BodyText"/>
      </w:pPr>
      <w:r>
        <w:rPr>
          <w:b/>
          <w:bCs/>
        </w:rPr>
        <w:t xml:space="preserve">Reparameterisation.</w:t>
      </w:r>
      <w:r>
        <w:t xml:space="preserve"> </w:t>
      </w:r>
      <w:r>
        <w:t xml:space="preserve">The expectation in (6) is over</w:t>
      </w:r>
      <w:r>
        <w:t xml:space="preserve"> </w:t>
      </w:r>
      <m:oMath>
        <m:r>
          <m:t>z</m:t>
        </m:r>
        <m:r>
          <m:rPr>
            <m:sty m:val="p"/>
          </m:rPr>
          <m:t>∼</m:t>
        </m:r>
        <m:sSub>
          <m:e>
            <m:r>
              <m:t>q</m:t>
            </m:r>
          </m:e>
          <m:sub>
            <m:r>
              <m:t>ϕ</m:t>
            </m:r>
          </m:sub>
        </m:sSub>
      </m:oMath>
      <w:r>
        <w:t xml:space="preserve">, which depends on</w:t>
      </w:r>
      <w:r>
        <w:t xml:space="preserve"> </w:t>
      </w:r>
      <m:oMath>
        <m:r>
          <m:t>ϕ</m:t>
        </m:r>
      </m:oMath>
      <w:r>
        <w:t xml:space="preserve">; a sampled</w:t>
      </w:r>
      <w:r>
        <w:t xml:space="preserve"> </w:t>
      </w:r>
      <m:oMath>
        <m:r>
          <m:t>z</m:t>
        </m:r>
      </m:oMath>
      <w:r>
        <w:t xml:space="preserve"> </w:t>
      </w:r>
      <w:r>
        <w:t xml:space="preserve">is a random number, and gradients cannot pass through</w:t>
      </w:r>
      <w:r>
        <w:t xml:space="preserve"> </w:t>
      </w:r>
      <w:r>
        <w:t xml:space="preserve">“sample”</w:t>
      </w:r>
      <w:r>
        <w:t xml:space="preserve">. The trick (Kingma and Welling, Section 2.4): write</w:t>
      </w:r>
      <w:r>
        <w:t xml:space="preserve"> </w:t>
      </w:r>
      <m:oMath>
        <m:r>
          <m:t>z</m:t>
        </m:r>
        <m:r>
          <m:rPr>
            <m:sty m:val="p"/>
          </m:rPr>
          <m:t>=</m:t>
        </m:r>
        <m:r>
          <m:t>μ</m:t>
        </m:r>
        <m:r>
          <m:rPr>
            <m:sty m:val="p"/>
          </m:rPr>
          <m:t>+</m:t>
        </m:r>
        <m:r>
          <m:t>σ</m:t>
        </m:r>
        <m:r>
          <m:rPr>
            <m:sty m:val="p"/>
          </m:rPr>
          <m:t>⊙</m:t>
        </m:r>
        <m:r>
          <m:t>ϵ</m:t>
        </m:r>
      </m:oMath>
      <w:r>
        <w:t xml:space="preserve"> </w:t>
      </w:r>
      <w:r>
        <w:t xml:space="preserve">with</w:t>
      </w:r>
      <w:r>
        <w:t xml:space="preserve"> </w:t>
      </w:r>
      <m:oMath>
        <m:r>
          <m:t>ϵ</m:t>
        </m:r>
        <m:r>
          <m:rPr>
            <m:sty m:val="p"/>
          </m:rPr>
          <m:t>∼</m:t>
        </m:r>
        <m:r>
          <m:rPr>
            <m:scr m:val="script"/>
            <m:sty m:val="p"/>
          </m:rPr>
          <m:t>N</m:t>
        </m:r>
        <m:r>
          <m:rPr>
            <m:sty m:val="p"/>
          </m:rPr>
          <m:t>(</m:t>
        </m:r>
        <m:r>
          <m:t>0</m:t>
        </m:r>
        <m:r>
          <m:rPr>
            <m:sty m:val="p"/>
          </m:rPr>
          <m:t>,</m:t>
        </m:r>
        <m:r>
          <m:t>I</m:t>
        </m:r>
        <m:r>
          <m:rPr>
            <m:sty m:val="p"/>
          </m:rPr>
          <m:t>)</m:t>
        </m:r>
      </m:oMath>
      <w:r>
        <w:t xml:space="preserve"> </w:t>
      </w:r>
      <w:r>
        <w:t xml:space="preserve">drawn</w:t>
      </w:r>
      <w:r>
        <w:t xml:space="preserve"> </w:t>
      </w:r>
      <w:r>
        <w:rPr>
          <w:i/>
          <w:iCs/>
        </w:rPr>
        <w:t xml:space="preserve">independently of the parameters</w:t>
      </w:r>
      <w:r>
        <w:t xml:space="preserve">. Now</w:t>
      </w:r>
      <w:r>
        <w:t xml:space="preserve"> </w:t>
      </w:r>
      <m:oMath>
        <m:r>
          <m:t>z</m:t>
        </m:r>
      </m:oMath>
      <w:r>
        <w:t xml:space="preserve"> </w:t>
      </w:r>
      <w:r>
        <w:t xml:space="preserve">is a deterministic, differentiable function of</w:t>
      </w:r>
      <w:r>
        <w:t xml:space="preserve"> </w:t>
      </w:r>
      <m:oMath>
        <m:r>
          <m:rPr>
            <m:sty m:val="p"/>
          </m:rPr>
          <m:t>(</m:t>
        </m:r>
        <m:r>
          <m:t>μ</m:t>
        </m:r>
        <m:r>
          <m:rPr>
            <m:sty m:val="p"/>
          </m:rPr>
          <m:t>,</m:t>
        </m:r>
        <m:r>
          <m:t>σ</m:t>
        </m:r>
        <m:r>
          <m:rPr>
            <m:sty m:val="p"/>
          </m:rPr>
          <m:t>)</m:t>
        </m:r>
      </m:oMath>
      <w:r>
        <w:t xml:space="preserve"> </w:t>
      </w:r>
      <w:r>
        <w:t xml:space="preserve">given</w:t>
      </w:r>
      <w:r>
        <w:t xml:space="preserve"> </w:t>
      </w:r>
      <m:oMath>
        <m:r>
          <m:t>ϵ</m:t>
        </m:r>
      </m:oMath>
      <w:r>
        <w:t xml:space="preserve">, and ordinary backpropagation works. The module implements it exactly that way, and the test</w:t>
      </w:r>
      <w:r>
        <w:t xml:space="preserve"> </w:t>
      </w:r>
      <w:r>
        <w:rPr>
          <w:rStyle w:val="VerbatimChar"/>
        </w:rPr>
        <w:t xml:space="preserve">test_vae_loss_gradients_match_finite_differences</w:t>
      </w:r>
      <w:r>
        <w:t xml:space="preserve"> </w:t>
      </w:r>
      <w:r>
        <w:t xml:space="preserve">checks the hand-derived gradients of (8) against numerical differentiation.</w:t>
      </w:r>
    </w:p>
    <w:p>
      <w:pPr>
        <w:pStyle w:val="CaptionedFigure"/>
      </w:pPr>
      <w:r>
        <w:drawing>
          <wp:inline>
            <wp:extent cx="5067300" cy="1960453"/>
            <wp:effectExtent b="0" l="0" r="0" t="0"/>
            <wp:docPr descr="VAE with a two-dimensional code trained on 400 points of a noisy ring (\sigma_x^2=0.02, 4000 steps). Left: points decoded from random codes z\sim\mathcal{N}(0,I) (blue) fall on the data ring (grey), with some stray points inside it. Middle: the two loss terms per data point; the KL settles at 2.7 and the reconstruction term at about 0.55. Right: the encoder maps the ring to a closed loop in code space, coloured by angle." title="" id="27" name="Picture"/>
            <a:graphic>
              <a:graphicData uri="http://schemas.openxmlformats.org/drawingml/2006/picture">
                <pic:pic>
                  <pic:nvPicPr>
                    <pic:cNvPr descr="figures/fig04_vae.png" id="28" name="Picture"/>
                    <pic:cNvPicPr>
                      <a:picLocks noChangeArrowheads="1" noChangeAspect="1"/>
                    </pic:cNvPicPr>
                  </pic:nvPicPr>
                  <pic:blipFill>
                    <a:blip r:embed="rId26"/>
                    <a:stretch>
                      <a:fillRect/>
                    </a:stretch>
                  </pic:blipFill>
                  <pic:spPr bwMode="auto">
                    <a:xfrm>
                      <a:off x="0" y="0"/>
                      <a:ext cx="5067300" cy="1960453"/>
                    </a:xfrm>
                    <a:prstGeom prst="rect">
                      <a:avLst/>
                    </a:prstGeom>
                    <a:noFill/>
                    <a:ln w="9525">
                      <a:noFill/>
                      <a:headEnd/>
                      <a:tailEnd/>
                    </a:ln>
                  </pic:spPr>
                </pic:pic>
              </a:graphicData>
            </a:graphic>
          </wp:inline>
        </w:drawing>
      </w:r>
    </w:p>
    <w:p>
      <w:pPr>
        <w:pStyle w:val="ImageCaption"/>
      </w:pPr>
      <w:r>
        <w:t xml:space="preserve">VAE with a two-dimensional code trained on 400 points of a noisy ring (</w:t>
      </w:r>
      <m:oMath>
        <m:sSubSup>
          <m:e>
            <m:r>
              <m:t>σ</m:t>
            </m:r>
          </m:e>
          <m:sub>
            <m:r>
              <m:t>x</m:t>
            </m:r>
          </m:sub>
          <m:sup>
            <m:r>
              <m:t>2</m:t>
            </m:r>
          </m:sup>
        </m:sSubSup>
        <m:r>
          <m:rPr>
            <m:sty m:val="p"/>
          </m:rPr>
          <m:t>=</m:t>
        </m:r>
        <m:r>
          <m:t>0.02</m:t>
        </m:r>
      </m:oMath>
      <w:r>
        <w:t xml:space="preserve">, 4000 steps). Left: points decoded from random codes</w:t>
      </w:r>
      <w:r>
        <w:t xml:space="preserve"> </w:t>
      </w:r>
      <m:oMath>
        <m:r>
          <m:t>z</m:t>
        </m:r>
        <m:r>
          <m:rPr>
            <m:sty m:val="p"/>
          </m:rPr>
          <m:t>∼</m:t>
        </m:r>
        <m:r>
          <m:rPr>
            <m:scr m:val="script"/>
            <m:sty m:val="p"/>
          </m:rPr>
          <m:t>N</m:t>
        </m:r>
        <m:r>
          <m:rPr>
            <m:sty m:val="p"/>
          </m:rPr>
          <m:t>(</m:t>
        </m:r>
        <m:r>
          <m:t>0</m:t>
        </m:r>
        <m:r>
          <m:rPr>
            <m:sty m:val="p"/>
          </m:rPr>
          <m:t>,</m:t>
        </m:r>
        <m:r>
          <m:t>I</m:t>
        </m:r>
        <m:r>
          <m:rPr>
            <m:sty m:val="p"/>
          </m:rPr>
          <m:t>)</m:t>
        </m:r>
      </m:oMath>
      <w:r>
        <w:t xml:space="preserve"> </w:t>
      </w:r>
      <w:r>
        <w:t xml:space="preserve">(blue) fall on the data ring (grey), with some stray points inside it. Middle: the two loss terms per data point; the KL settles at 2.7 and the reconstruction term at about 0.55. Right: the encoder maps the ring to a closed loop in code space, coloured by angle.</w:t>
      </w:r>
    </w:p>
    <w:p>
      <w:pPr>
        <w:pStyle w:val="BodyText"/>
      </w:pPr>
      <w:r>
        <w:t xml:space="preserve">How good are the samples? The data ring has radius</w:t>
      </w:r>
      <w:r>
        <w:t xml:space="preserve"> </w:t>
      </w:r>
      <m:oMath>
        <m:r>
          <m:t>1.001</m:t>
        </m:r>
        <m:r>
          <m:rPr>
            <m:sty m:val="p"/>
          </m:rPr>
          <m:t>±</m:t>
        </m:r>
        <m:r>
          <m:t>0.038</m:t>
        </m:r>
      </m:oMath>
      <w:r>
        <w:t xml:space="preserve">; the VAE samples have radius</w:t>
      </w:r>
      <w:r>
        <w:t xml:space="preserve"> </w:t>
      </w:r>
      <m:oMath>
        <m:r>
          <m:t>0.944</m:t>
        </m:r>
        <m:r>
          <m:rPr>
            <m:sty m:val="p"/>
          </m:rPr>
          <m:t>±</m:t>
        </m:r>
        <m:r>
          <m:t>0.119</m:t>
        </m:r>
      </m:oMath>
      <w:r>
        <w:t xml:space="preserve">: on average slightly inside the ring and three times more spread out. That is the familiar</w:t>
      </w:r>
      <w:r>
        <w:t xml:space="preserve"> </w:t>
      </w:r>
      <w:r>
        <w:rPr>
          <w:b/>
          <w:bCs/>
        </w:rPr>
        <w:t xml:space="preserve">blurriness</w:t>
      </w:r>
      <w:r>
        <w:t xml:space="preserve"> </w:t>
      </w:r>
      <w:r>
        <w:t xml:space="preserve">of VAEs: the prior fills the code space, including regions the decoder was never trained on.</w:t>
      </w:r>
    </w:p>
    <w:bookmarkEnd w:id="29"/>
    <w:bookmarkStart w:id="33" w:name="the-gan-and-its-optimal-discriminator"/>
    <w:p>
      <w:pPr>
        <w:pStyle w:val="Heading3"/>
      </w:pPr>
      <w:r>
        <w:t xml:space="preserve">3.3.2 The GAN and its optimal discriminator</w:t>
      </w:r>
    </w:p>
    <w:p>
      <w:pPr>
        <w:pStyle w:val="FirstParagraph"/>
      </w:pPr>
      <w:r>
        <w:t xml:space="preserve">A GAN has a generator</w:t>
      </w:r>
      <w:r>
        <w:t xml:space="preserve"> </w:t>
      </w:r>
      <m:oMath>
        <m:r>
          <m:t>G</m:t>
        </m:r>
        <m:r>
          <m:rPr>
            <m:sty m:val="p"/>
          </m:rPr>
          <m:t>:</m:t>
        </m:r>
        <m:r>
          <m:t>z</m:t>
        </m:r>
        <m:r>
          <m:rPr>
            <m:sty m:val="p"/>
          </m:rPr>
          <m:t>↦</m:t>
        </m:r>
        <m:r>
          <m:t>x</m:t>
        </m:r>
      </m:oMath>
      <w:r>
        <w:t xml:space="preserve"> </w:t>
      </w:r>
      <w:r>
        <w:t xml:space="preserve">with</w:t>
      </w:r>
      <w:r>
        <w:t xml:space="preserve"> </w:t>
      </w:r>
      <m:oMath>
        <m:r>
          <m:t>z</m:t>
        </m:r>
        <m:r>
          <m:rPr>
            <m:sty m:val="p"/>
          </m:rPr>
          <m:t>∼</m:t>
        </m:r>
        <m:sSub>
          <m:e>
            <m:r>
              <m:t>p</m:t>
            </m:r>
          </m:e>
          <m:sub>
            <m:r>
              <m:t>z</m:t>
            </m:r>
          </m:sub>
        </m:sSub>
      </m:oMath>
      <w:r>
        <w:t xml:space="preserve"> </w:t>
      </w:r>
      <w:r>
        <w:t xml:space="preserve">and a discriminator</w:t>
      </w:r>
      <w:r>
        <w:t xml:space="preserve"> </w:t>
      </w:r>
      <m:oMath>
        <m:r>
          <m:t>D</m:t>
        </m:r>
        <m:r>
          <m:rPr>
            <m:sty m:val="p"/>
          </m:rPr>
          <m:t>:</m:t>
        </m:r>
        <m:r>
          <m:t>x</m:t>
        </m:r>
        <m:r>
          <m:rPr>
            <m:sty m:val="p"/>
          </m:rPr>
          <m:t>↦</m:t>
        </m:r>
        <m:r>
          <m:rPr>
            <m:sty m:val="p"/>
          </m:rPr>
          <m:t>(</m:t>
        </m:r>
        <m:r>
          <m:t>0</m:t>
        </m:r>
        <m:r>
          <m:rPr>
            <m:sty m:val="p"/>
          </m:rPr>
          <m:t>,</m:t>
        </m:r>
        <m:r>
          <m:t>1</m:t>
        </m:r>
        <m:r>
          <m:rPr>
            <m:sty m:val="p"/>
          </m:rPr>
          <m:t>)</m:t>
        </m:r>
      </m:oMath>
      <w:r>
        <w:t xml:space="preserve">, the probability that</w:t>
      </w:r>
      <w:r>
        <w:t xml:space="preserve"> </w:t>
      </w:r>
      <m:oMath>
        <m:r>
          <m:t>x</m:t>
        </m:r>
      </m:oMath>
      <w:r>
        <w:t xml:space="preserve"> </w:t>
      </w:r>
      <w:r>
        <w:t xml:space="preserve">is real. They play the game</w:t>
      </w:r>
    </w:p>
    <w:p>
      <w:pPr>
        <w:pStyle w:val="BodyText"/>
      </w:pPr>
      <m:oMathPara>
        <m:oMathParaPr>
          <m:jc m:val="center"/>
        </m:oMathParaPr>
        <m:oMath>
          <m:limLow>
            <m:e>
              <m:r>
                <m:rPr>
                  <m:sty m:val="p"/>
                </m:rPr>
                <m:t>min</m:t>
              </m:r>
            </m:e>
            <m:lim>
              <m:r>
                <m:t>G</m:t>
              </m:r>
            </m:lim>
          </m:limLow>
          <m:limLow>
            <m:e>
              <m:r>
                <m:rPr>
                  <m:sty m:val="p"/>
                </m:rPr>
                <m:t>max</m:t>
              </m:r>
            </m:e>
            <m:lim>
              <m:r>
                <m:t>D</m:t>
              </m:r>
            </m:lim>
          </m:limLow>
          <m:r>
            <m:t> </m:t>
          </m:r>
          <m:r>
            <m:t>V</m:t>
          </m:r>
          <m:r>
            <m:rPr>
              <m:sty m:val="p"/>
            </m:rPr>
            <m:t>(</m:t>
          </m:r>
          <m:r>
            <m:t>D</m:t>
          </m:r>
          <m:r>
            <m:rPr>
              <m:sty m:val="p"/>
            </m:rPr>
            <m:t>,</m:t>
          </m:r>
          <m:r>
            <m:t>G</m:t>
          </m:r>
          <m:r>
            <m:rPr>
              <m:sty m:val="p"/>
            </m:rPr>
            <m:t>)</m:t>
          </m:r>
          <m:r>
            <m:rPr>
              <m:sty m:val="p"/>
            </m:rPr>
            <m:t>=</m:t>
          </m:r>
          <m:sSub>
            <m:e>
              <m:r>
                <m:rPr>
                  <m:scr m:val="double-struck"/>
                  <m:sty m:val="p"/>
                </m:rPr>
                <m:t>E</m:t>
              </m:r>
            </m:e>
            <m:sub>
              <m:r>
                <m:t>x</m:t>
              </m:r>
              <m:r>
                <m:rPr>
                  <m:sty m:val="p"/>
                </m:rPr>
                <m:t>∼</m:t>
              </m:r>
              <m:sSub>
                <m:e>
                  <m:r>
                    <m:t>p</m:t>
                  </m:r>
                </m:e>
                <m:sub>
                  <m:r>
                    <m:rPr>
                      <m:nor/>
                      <m:sty m:val="p"/>
                    </m:rPr>
                    <m:t>data</m:t>
                  </m:r>
                </m:sub>
              </m:sSub>
            </m:sub>
          </m:sSub>
          <m:r>
            <m:rPr>
              <m:sty m:val="p"/>
            </m:rPr>
            <m:t>[</m:t>
          </m:r>
          <m:r>
            <m:rPr>
              <m:sty m:val="p"/>
            </m:rPr>
            <m:t>ln</m:t>
          </m:r>
          <m:r>
            <m:t>D</m:t>
          </m:r>
          <m:r>
            <m:rPr>
              <m:sty m:val="p"/>
            </m:rPr>
            <m:t>(</m:t>
          </m:r>
          <m:r>
            <m:t>x</m:t>
          </m:r>
          <m:r>
            <m:rPr>
              <m:sty m:val="p"/>
            </m:rPr>
            <m:t>)</m:t>
          </m:r>
          <m:r>
            <m:rPr>
              <m:sty m:val="p"/>
            </m:rPr>
            <m:t>]</m:t>
          </m:r>
          <m:r>
            <m:rPr>
              <m:sty m:val="p"/>
            </m:rPr>
            <m:t>+</m:t>
          </m:r>
          <m:sSub>
            <m:e>
              <m:r>
                <m:rPr>
                  <m:scr m:val="double-struck"/>
                  <m:sty m:val="p"/>
                </m:rPr>
                <m:t>E</m:t>
              </m:r>
            </m:e>
            <m:sub>
              <m:r>
                <m:t>z</m:t>
              </m:r>
              <m:r>
                <m:rPr>
                  <m:sty m:val="p"/>
                </m:rPr>
                <m:t>∼</m:t>
              </m:r>
              <m:sSub>
                <m:e>
                  <m:r>
                    <m:t>p</m:t>
                  </m:r>
                </m:e>
                <m:sub>
                  <m:r>
                    <m:t>z</m:t>
                  </m:r>
                </m:sub>
              </m:sSub>
            </m:sub>
          </m:sSub>
          <m:r>
            <m:rPr>
              <m:sty m:val="p"/>
            </m:rPr>
            <m:t>[</m:t>
          </m:r>
          <m:r>
            <m:rPr>
              <m:sty m:val="p"/>
            </m:rPr>
            <m:t>ln</m:t>
          </m:r>
          <m:r>
            <m:rPr>
              <m:sty m:val="p"/>
            </m:rPr>
            <m:t>(</m:t>
          </m:r>
          <m:r>
            <m:t>1</m:t>
          </m:r>
          <m:r>
            <m:rPr>
              <m:sty m:val="p"/>
            </m:rPr>
            <m:t>−</m:t>
          </m:r>
          <m:r>
            <m:t>D</m:t>
          </m:r>
          <m:r>
            <m:rPr>
              <m:sty m:val="p"/>
            </m:rPr>
            <m:t>(</m:t>
          </m:r>
          <m:r>
            <m:t>G</m:t>
          </m:r>
          <m:r>
            <m:rPr>
              <m:sty m:val="p"/>
            </m:rPr>
            <m:t>(</m:t>
          </m:r>
          <m:r>
            <m:t>z</m:t>
          </m:r>
          <m:r>
            <m:rPr>
              <m:sty m:val="p"/>
            </m:rPr>
            <m:t>)</m:t>
          </m:r>
          <m:r>
            <m:rPr>
              <m:sty m:val="p"/>
            </m:rPr>
            <m:t>)</m:t>
          </m:r>
          <m:r>
            <m:rPr>
              <m:sty m:val="p"/>
            </m:rPr>
            <m:t>)</m:t>
          </m:r>
          <m:r>
            <m:rPr>
              <m:sty m:val="p"/>
            </m:rPr>
            <m:t>]</m:t>
          </m:r>
          <m:r>
            <m:rPr>
              <m:sty m:val="p"/>
            </m:rPr>
            <m:t>.</m:t>
          </m:r>
          <m:r>
            <m:t>  </m:t>
          </m:r>
          <m:r>
            <m:rPr>
              <m:sty m:val="p"/>
            </m:rPr>
            <m:t>(</m:t>
          </m:r>
          <m:r>
            <m:t>9</m:t>
          </m:r>
          <m:r>
            <m:rPr>
              <m:sty m:val="p"/>
            </m:rPr>
            <m:t>)</m:t>
          </m:r>
        </m:oMath>
      </m:oMathPara>
    </w:p>
    <w:p>
      <w:pPr>
        <w:pStyle w:val="FirstParagraph"/>
      </w:pPr>
      <w:r>
        <w:rPr>
          <w:b/>
          <w:bCs/>
        </w:rPr>
        <w:t xml:space="preserve">Optimal discriminator (Proposition 1).</w:t>
      </w:r>
      <w:r>
        <w:t xml:space="preserve"> </w:t>
      </w:r>
      <w:r>
        <w:t xml:space="preserve">Fix</w:t>
      </w:r>
      <w:r>
        <w:t xml:space="preserve"> </w:t>
      </w:r>
      <m:oMath>
        <m:r>
          <m:t>G</m:t>
        </m:r>
      </m:oMath>
      <w:r>
        <w:t xml:space="preserve"> </w:t>
      </w:r>
      <w:r>
        <w:t xml:space="preserve">and let</w:t>
      </w:r>
      <w:r>
        <w:t xml:space="preserve"> </w:t>
      </w:r>
      <m:oMath>
        <m:sSub>
          <m:e>
            <m:r>
              <m:t>p</m:t>
            </m:r>
          </m:e>
          <m:sub>
            <m:r>
              <m:t>g</m:t>
            </m:r>
          </m:sub>
        </m:sSub>
      </m:oMath>
      <w:r>
        <w:t xml:space="preserve"> </w:t>
      </w:r>
      <w:r>
        <w:t xml:space="preserve">be the distribution of</w:t>
      </w:r>
      <w:r>
        <w:t xml:space="preserve"> </w:t>
      </w:r>
      <m:oMath>
        <m:r>
          <m:t>G</m:t>
        </m:r>
        <m:r>
          <m:rPr>
            <m:sty m:val="p"/>
          </m:rPr>
          <m:t>(</m:t>
        </m:r>
        <m:r>
          <m:t>z</m:t>
        </m:r>
        <m:r>
          <m:rPr>
            <m:sty m:val="p"/>
          </m:rPr>
          <m:t>)</m:t>
        </m:r>
      </m:oMath>
      <w:r>
        <w:t xml:space="preserve">. Then</w:t>
      </w:r>
      <w:r>
        <w:t xml:space="preserve"> </w:t>
      </w:r>
      <m:oMath>
        <m:r>
          <m:t>V</m:t>
        </m:r>
        <m:r>
          <m:rPr>
            <m:sty m:val="p"/>
          </m:rPr>
          <m:t>=</m:t>
        </m:r>
        <m:r>
          <m:rPr>
            <m:sty m:val="p"/>
          </m:rPr>
          <m:t>∫</m:t>
        </m:r>
        <m:d>
          <m:dPr>
            <m:begChr m:val="["/>
            <m:sepChr m:val=""/>
            <m:endChr m:val="]"/>
            <m:grow/>
          </m:dPr>
          <m:e>
            <m:sSub>
              <m:e>
                <m:r>
                  <m:t>p</m:t>
                </m:r>
              </m:e>
              <m:sub>
                <m:r>
                  <m:rPr>
                    <m:nor/>
                    <m:sty m:val="p"/>
                  </m:rPr>
                  <m:t>data</m:t>
                </m:r>
              </m:sub>
            </m:sSub>
            <m:r>
              <m:rPr>
                <m:sty m:val="p"/>
              </m:rPr>
              <m:t>(</m:t>
            </m:r>
            <m:r>
              <m:t>x</m:t>
            </m:r>
            <m:r>
              <m:rPr>
                <m:sty m:val="p"/>
              </m:rPr>
              <m:t>)</m:t>
            </m:r>
            <m:r>
              <m:rPr>
                <m:sty m:val="p"/>
              </m:rPr>
              <m:t>ln</m:t>
            </m:r>
            <m:r>
              <m:t>D</m:t>
            </m:r>
            <m:r>
              <m:rPr>
                <m:sty m:val="p"/>
              </m:rPr>
              <m:t>(</m:t>
            </m:r>
            <m:r>
              <m:t>x</m:t>
            </m:r>
            <m:r>
              <m:rPr>
                <m:sty m:val="p"/>
              </m:rPr>
              <m:t>)</m:t>
            </m:r>
            <m:r>
              <m:rPr>
                <m:sty m:val="p"/>
              </m:rPr>
              <m:t>+</m:t>
            </m:r>
            <m:sSub>
              <m:e>
                <m:r>
                  <m:t>p</m:t>
                </m:r>
              </m:e>
              <m:sub>
                <m:r>
                  <m:t>g</m:t>
                </m:r>
              </m:sub>
            </m:sSub>
            <m:r>
              <m:rPr>
                <m:sty m:val="p"/>
              </m:rPr>
              <m:t>(</m:t>
            </m:r>
            <m:r>
              <m:t>x</m:t>
            </m:r>
            <m:r>
              <m:rPr>
                <m:sty m:val="p"/>
              </m:rPr>
              <m:t>)</m:t>
            </m:r>
            <m:r>
              <m:rPr>
                <m:sty m:val="p"/>
              </m:rPr>
              <m:t>ln</m:t>
            </m:r>
            <m:r>
              <m:rPr>
                <m:sty m:val="p"/>
              </m:rPr>
              <m:t>(</m:t>
            </m:r>
            <m:r>
              <m:t>1</m:t>
            </m:r>
            <m:r>
              <m:rPr>
                <m:sty m:val="p"/>
              </m:rPr>
              <m:t>−</m:t>
            </m:r>
            <m:r>
              <m:t>D</m:t>
            </m:r>
            <m:r>
              <m:rPr>
                <m:sty m:val="p"/>
              </m:rPr>
              <m:t>(</m:t>
            </m:r>
            <m:r>
              <m:t>x</m:t>
            </m:r>
            <m:r>
              <m:rPr>
                <m:sty m:val="p"/>
              </m:rPr>
              <m:t>)</m:t>
            </m:r>
            <m:r>
              <m:rPr>
                <m:sty m:val="p"/>
              </m:rPr>
              <m:t>)</m:t>
            </m:r>
          </m:e>
        </m:d>
        <m:r>
          <m:t>d</m:t>
        </m:r>
        <m:r>
          <m:t>x</m:t>
        </m:r>
      </m:oMath>
      <w:r>
        <w:t xml:space="preserve">. Maximise the integrand pointwise: for</w:t>
      </w:r>
      <w:r>
        <w:t xml:space="preserve"> </w:t>
      </w:r>
      <m:oMath>
        <m:r>
          <m:t>a</m:t>
        </m:r>
        <m:r>
          <m:rPr>
            <m:sty m:val="p"/>
          </m:rPr>
          <m:t>=</m:t>
        </m:r>
        <m:sSub>
          <m:e>
            <m:r>
              <m:t>p</m:t>
            </m:r>
          </m:e>
          <m:sub>
            <m:r>
              <m:rPr>
                <m:nor/>
                <m:sty m:val="p"/>
              </m:rPr>
              <m:t>data</m:t>
            </m:r>
          </m:sub>
        </m:sSub>
        <m:r>
          <m:rPr>
            <m:sty m:val="p"/>
          </m:rPr>
          <m:t>(</m:t>
        </m:r>
        <m:r>
          <m:t>x</m:t>
        </m:r>
        <m:r>
          <m:rPr>
            <m:sty m:val="p"/>
          </m:rPr>
          <m:t>)</m:t>
        </m:r>
      </m:oMath>
      <w:r>
        <w:t xml:space="preserve"> </w:t>
      </w:r>
      <w:r>
        <w:t xml:space="preserve">and</w:t>
      </w:r>
      <w:r>
        <w:t xml:space="preserve"> </w:t>
      </w:r>
      <m:oMath>
        <m:r>
          <m:t>b</m:t>
        </m:r>
        <m:r>
          <m:rPr>
            <m:sty m:val="p"/>
          </m:rPr>
          <m:t>=</m:t>
        </m:r>
        <m:sSub>
          <m:e>
            <m:r>
              <m:t>p</m:t>
            </m:r>
          </m:e>
          <m:sub>
            <m:r>
              <m:t>g</m:t>
            </m:r>
          </m:sub>
        </m:sSub>
        <m:r>
          <m:rPr>
            <m:sty m:val="p"/>
          </m:rPr>
          <m:t>(</m:t>
        </m:r>
        <m:r>
          <m:t>x</m:t>
        </m:r>
        <m:r>
          <m:rPr>
            <m:sty m:val="p"/>
          </m:rPr>
          <m:t>)</m:t>
        </m:r>
      </m:oMath>
      <w:r>
        <w:t xml:space="preserve">, the function</w:t>
      </w:r>
      <w:r>
        <w:t xml:space="preserve"> </w:t>
      </w:r>
      <m:oMath>
        <m:r>
          <m:t>f</m:t>
        </m:r>
        <m:r>
          <m:rPr>
            <m:sty m:val="p"/>
          </m:rPr>
          <m:t>(</m:t>
        </m:r>
        <m:r>
          <m:t>D</m:t>
        </m:r>
        <m:r>
          <m:rPr>
            <m:sty m:val="p"/>
          </m:rPr>
          <m:t>)</m:t>
        </m:r>
        <m:r>
          <m:rPr>
            <m:sty m:val="p"/>
          </m:rPr>
          <m:t>=</m:t>
        </m:r>
        <m:r>
          <m:t>a</m:t>
        </m:r>
        <m:r>
          <m:rPr>
            <m:sty m:val="p"/>
          </m:rPr>
          <m:t>ln</m:t>
        </m:r>
        <m:r>
          <m:t>D</m:t>
        </m:r>
        <m:r>
          <m:rPr>
            <m:sty m:val="p"/>
          </m:rPr>
          <m:t>+</m:t>
        </m:r>
        <m:r>
          <m:t>b</m:t>
        </m:r>
        <m:r>
          <m:rPr>
            <m:sty m:val="p"/>
          </m:rPr>
          <m:t>ln</m:t>
        </m:r>
        <m:r>
          <m:rPr>
            <m:sty m:val="p"/>
          </m:rPr>
          <m:t>(</m:t>
        </m:r>
        <m:r>
          <m:t>1</m:t>
        </m:r>
        <m:r>
          <m:rPr>
            <m:sty m:val="p"/>
          </m:rPr>
          <m:t>−</m:t>
        </m:r>
        <m:r>
          <m:t>D</m:t>
        </m:r>
        <m:r>
          <m:rPr>
            <m:sty m:val="p"/>
          </m:rPr>
          <m:t>)</m:t>
        </m:r>
      </m:oMath>
      <w:r>
        <w:t xml:space="preserve"> </w:t>
      </w:r>
      <w:r>
        <w:t xml:space="preserve">has</w:t>
      </w:r>
    </w:p>
    <w:p>
      <w:pPr>
        <w:pStyle w:val="BodyText"/>
      </w:pPr>
      <m:oMathPara>
        <m:oMathParaPr>
          <m:jc m:val="center"/>
        </m:oMathParaPr>
        <m:oMath>
          <m:sSup>
            <m:e>
              <m:r>
                <m:t>f</m:t>
              </m:r>
            </m:e>
            <m:sup>
              <m:r>
                <m:rPr>
                  <m:sty m:val="p"/>
                </m:rPr>
                <m:t>′</m:t>
              </m:r>
            </m:sup>
          </m:sSup>
          <m:r>
            <m:rPr>
              <m:sty m:val="p"/>
            </m:rPr>
            <m:t>(</m:t>
          </m:r>
          <m:r>
            <m:t>D</m:t>
          </m:r>
          <m:r>
            <m:rPr>
              <m:sty m:val="p"/>
            </m:rPr>
            <m:t>)</m:t>
          </m:r>
          <m:r>
            <m:rPr>
              <m:sty m:val="p"/>
            </m:rPr>
            <m:t>=</m:t>
          </m:r>
          <m:f>
            <m:fPr>
              <m:type m:val="bar"/>
            </m:fPr>
            <m:num>
              <m:r>
                <m:t>a</m:t>
              </m:r>
            </m:num>
            <m:den>
              <m:r>
                <m:t>D</m:t>
              </m:r>
            </m:den>
          </m:f>
          <m:r>
            <m:rPr>
              <m:sty m:val="p"/>
            </m:rPr>
            <m:t>−</m:t>
          </m:r>
          <m:f>
            <m:fPr>
              <m:type m:val="bar"/>
            </m:fPr>
            <m:num>
              <m:r>
                <m:t>b</m:t>
              </m:r>
            </m:num>
            <m:den>
              <m:r>
                <m:t>1</m:t>
              </m:r>
              <m:r>
                <m:rPr>
                  <m:sty m:val="p"/>
                </m:rPr>
                <m:t>−</m:t>
              </m:r>
              <m:r>
                <m:t>D</m:t>
              </m:r>
            </m:den>
          </m:f>
          <m:r>
            <m:rPr>
              <m:sty m:val="p"/>
            </m:rPr>
            <m:t>=</m:t>
          </m:r>
          <m:r>
            <m:t>0</m:t>
          </m:r>
          <m:r>
            <m:t> </m:t>
          </m:r>
          <m:r>
            <m:rPr>
              <m:sty m:val="p"/>
            </m:rPr>
            <m:t>⇒</m:t>
          </m:r>
          <m:r>
            <m:t> </m:t>
          </m:r>
          <m:sSup>
            <m:e>
              <m:r>
                <m:t>D</m:t>
              </m:r>
            </m:e>
            <m:sup>
              <m:r>
                <m:rPr>
                  <m:sty m:val="p"/>
                </m:rPr>
                <m:t>*</m:t>
              </m:r>
            </m:sup>
          </m:sSup>
          <m:r>
            <m:rPr>
              <m:sty m:val="p"/>
            </m:rPr>
            <m:t>(</m:t>
          </m:r>
          <m:r>
            <m:t>x</m:t>
          </m:r>
          <m:r>
            <m:rPr>
              <m:sty m:val="p"/>
            </m:rPr>
            <m:t>)</m:t>
          </m:r>
          <m:r>
            <m:rPr>
              <m:sty m:val="p"/>
            </m:rPr>
            <m:t>=</m:t>
          </m:r>
          <m:f>
            <m:fPr>
              <m:type m:val="bar"/>
            </m:fPr>
            <m:num>
              <m:sSub>
                <m:e>
                  <m:r>
                    <m:t>p</m:t>
                  </m:r>
                </m:e>
                <m:sub>
                  <m:r>
                    <m:rPr>
                      <m:nor/>
                      <m:sty m:val="p"/>
                    </m:rPr>
                    <m:t>data</m:t>
                  </m:r>
                </m:sub>
              </m:sSub>
              <m:r>
                <m:rPr>
                  <m:sty m:val="p"/>
                </m:rPr>
                <m:t>(</m:t>
              </m:r>
              <m:r>
                <m:t>x</m:t>
              </m:r>
              <m:r>
                <m:rPr>
                  <m:sty m:val="p"/>
                </m:rPr>
                <m:t>)</m:t>
              </m:r>
            </m:num>
            <m:den>
              <m:sSub>
                <m:e>
                  <m:r>
                    <m:t>p</m:t>
                  </m:r>
                </m:e>
                <m:sub>
                  <m:r>
                    <m:rPr>
                      <m:nor/>
                      <m:sty m:val="p"/>
                    </m:rPr>
                    <m:t>data</m:t>
                  </m:r>
                </m:sub>
              </m:sSub>
              <m:r>
                <m:rPr>
                  <m:sty m:val="p"/>
                </m:rPr>
                <m:t>(</m:t>
              </m:r>
              <m:r>
                <m:t>x</m:t>
              </m:r>
              <m:r>
                <m:rPr>
                  <m:sty m:val="p"/>
                </m:rPr>
                <m:t>)</m:t>
              </m:r>
              <m:r>
                <m:rPr>
                  <m:sty m:val="p"/>
                </m:rPr>
                <m:t>+</m:t>
              </m:r>
              <m:sSub>
                <m:e>
                  <m:r>
                    <m:t>p</m:t>
                  </m:r>
                </m:e>
                <m:sub>
                  <m:r>
                    <m:t>g</m:t>
                  </m:r>
                </m:sub>
              </m:sSub>
              <m:r>
                <m:rPr>
                  <m:sty m:val="p"/>
                </m:rPr>
                <m:t>(</m:t>
              </m:r>
              <m:r>
                <m:t>x</m:t>
              </m:r>
              <m:r>
                <m:rPr>
                  <m:sty m:val="p"/>
                </m:rPr>
                <m:t>)</m:t>
              </m:r>
            </m:den>
          </m:f>
          <m:r>
            <m:rPr>
              <m:sty m:val="p"/>
            </m:rPr>
            <m:t>,</m:t>
          </m:r>
          <m:r>
            <m:t>  </m:t>
          </m:r>
          <m:r>
            <m:rPr>
              <m:sty m:val="p"/>
            </m:rPr>
            <m:t>(</m:t>
          </m:r>
          <m:r>
            <m:t>10</m:t>
          </m:r>
          <m:r>
            <m:rPr>
              <m:sty m:val="p"/>
            </m:rPr>
            <m:t>)</m:t>
          </m:r>
        </m:oMath>
      </m:oMathPara>
    </w:p>
    <w:p>
      <w:pPr>
        <w:pStyle w:val="FirstParagraph"/>
      </w:pPr>
      <w:r>
        <w:t xml:space="preserve">and</w:t>
      </w:r>
      <w:r>
        <w:t xml:space="preserve"> </w:t>
      </w:r>
      <m:oMath>
        <m:sSup>
          <m:e>
            <m:r>
              <m:t>f</m:t>
            </m:r>
          </m:e>
          <m:sup>
            <m:r>
              <m:rPr>
                <m:sty m:val="p"/>
              </m:rPr>
              <m:t>″</m:t>
            </m:r>
          </m:sup>
        </m:sSup>
        <m:r>
          <m:rPr>
            <m:sty m:val="p"/>
          </m:rPr>
          <m:t>&lt;</m:t>
        </m:r>
        <m:r>
          <m:t>0</m:t>
        </m:r>
      </m:oMath>
      <w:r>
        <w:t xml:space="preserve">, so this is the maximum. Worked check: where</w:t>
      </w:r>
      <w:r>
        <w:t xml:space="preserve"> </w:t>
      </w:r>
      <m:oMath>
        <m:sSub>
          <m:e>
            <m:r>
              <m:t>p</m:t>
            </m:r>
          </m:e>
          <m:sub>
            <m:r>
              <m:rPr>
                <m:nor/>
                <m:sty m:val="p"/>
              </m:rPr>
              <m:t>data</m:t>
            </m:r>
          </m:sub>
        </m:sSub>
        <m:r>
          <m:rPr>
            <m:sty m:val="p"/>
          </m:rPr>
          <m:t>=</m:t>
        </m:r>
        <m:r>
          <m:t>0.3</m:t>
        </m:r>
      </m:oMath>
      <w:r>
        <w:t xml:space="preserve"> </w:t>
      </w:r>
      <w:r>
        <w:t xml:space="preserve">and</w:t>
      </w:r>
      <w:r>
        <w:t xml:space="preserve"> </w:t>
      </w:r>
      <m:oMath>
        <m:sSub>
          <m:e>
            <m:r>
              <m:t>p</m:t>
            </m:r>
          </m:e>
          <m:sub>
            <m:r>
              <m:t>g</m:t>
            </m:r>
          </m:sub>
        </m:sSub>
        <m:r>
          <m:rPr>
            <m:sty m:val="p"/>
          </m:rPr>
          <m:t>=</m:t>
        </m:r>
        <m:r>
          <m:t>0.1</m:t>
        </m:r>
      </m:oMath>
      <w:r>
        <w:t xml:space="preserve">,</w:t>
      </w:r>
      <w:r>
        <w:t xml:space="preserve"> </w:t>
      </w:r>
      <m:oMath>
        <m:sSup>
          <m:e>
            <m:r>
              <m:t>D</m:t>
            </m:r>
          </m:e>
          <m:sup>
            <m:r>
              <m:rPr>
                <m:sty m:val="p"/>
              </m:rPr>
              <m:t>*</m:t>
            </m:r>
          </m:sup>
        </m:sSup>
        <m:r>
          <m:rPr>
            <m:sty m:val="p"/>
          </m:rPr>
          <m:t>=</m:t>
        </m:r>
        <m:r>
          <m:t>0.75</m:t>
        </m:r>
      </m:oMath>
      <w:r>
        <w:t xml:space="preserve">: three quarters of the time a point there is real. Substituting back,</w:t>
      </w:r>
    </w:p>
    <w:p>
      <w:pPr>
        <w:pStyle w:val="BodyText"/>
      </w:pPr>
      <m:oMathPara>
        <m:oMathParaPr>
          <m:jc m:val="center"/>
        </m:oMathParaPr>
        <m:oMath>
          <m:r>
            <m:t>C</m:t>
          </m:r>
          <m:r>
            <m:rPr>
              <m:sty m:val="p"/>
            </m:rPr>
            <m:t>(</m:t>
          </m:r>
          <m:r>
            <m:t>G</m:t>
          </m:r>
          <m:r>
            <m:rPr>
              <m:sty m:val="p"/>
            </m:rPr>
            <m:t>)</m:t>
          </m:r>
          <m:r>
            <m:rPr>
              <m:sty m:val="p"/>
            </m:rPr>
            <m:t>=</m:t>
          </m:r>
          <m:limLow>
            <m:e>
              <m:r>
                <m:rPr>
                  <m:sty m:val="p"/>
                </m:rPr>
                <m:t>max</m:t>
              </m:r>
            </m:e>
            <m:lim>
              <m:r>
                <m:t>D</m:t>
              </m:r>
            </m:lim>
          </m:limLow>
          <m:r>
            <m:t>V</m:t>
          </m:r>
          <m:r>
            <m:rPr>
              <m:sty m:val="p"/>
            </m:rPr>
            <m:t>(</m:t>
          </m:r>
          <m:r>
            <m:t>D</m:t>
          </m:r>
          <m:r>
            <m:rPr>
              <m:sty m:val="p"/>
            </m:rPr>
            <m:t>,</m:t>
          </m:r>
          <m:r>
            <m:t>G</m:t>
          </m:r>
          <m:r>
            <m:rPr>
              <m:sty m:val="p"/>
            </m:rPr>
            <m:t>)</m:t>
          </m:r>
          <m:r>
            <m:rPr>
              <m:sty m:val="p"/>
            </m:rPr>
            <m:t>=</m:t>
          </m:r>
          <m:r>
            <m:rPr>
              <m:sty m:val="p"/>
            </m:rPr>
            <m:t>−</m:t>
          </m:r>
          <m:r>
            <m:rPr>
              <m:sty m:val="p"/>
            </m:rPr>
            <m:t>ln</m:t>
          </m:r>
          <m:r>
            <m:t>4</m:t>
          </m:r>
          <m:r>
            <m:rPr>
              <m:sty m:val="p"/>
            </m:rPr>
            <m:t>+</m:t>
          </m:r>
          <m:r>
            <m:t>2</m:t>
          </m:r>
          <m:r>
            <m:t> </m:t>
          </m:r>
          <m:r>
            <m:rPr>
              <m:sty m:val="p"/>
            </m:rPr>
            <m:t>J</m:t>
          </m:r>
          <m:r>
            <m:rPr>
              <m:sty m:val="p"/>
            </m:rPr>
            <m:t>S</m:t>
          </m:r>
          <m:r>
            <m:rPr>
              <m:sty m:val="p"/>
            </m:rPr>
            <m:t>D</m:t>
          </m:r>
          <m:d>
            <m:dPr>
              <m:begChr m:val="("/>
              <m:sepChr m:val=""/>
              <m:endChr m:val=")"/>
              <m:grow/>
            </m:dPr>
            <m:e>
              <m:sSub>
                <m:e>
                  <m:r>
                    <m:t>p</m:t>
                  </m:r>
                </m:e>
                <m:sub>
                  <m:r>
                    <m:rPr>
                      <m:nor/>
                      <m:sty m:val="p"/>
                    </m:rPr>
                    <m:t>data</m:t>
                  </m:r>
                </m:sub>
              </m:sSub>
              <m:r>
                <m:t> </m:t>
              </m:r>
              <m:r>
                <m:rPr>
                  <m:sty m:val="p"/>
                </m:rPr>
                <m:t>‖</m:t>
              </m:r>
              <m:r>
                <m:t> </m:t>
              </m:r>
              <m:sSub>
                <m:e>
                  <m:r>
                    <m:t>p</m:t>
                  </m:r>
                </m:e>
                <m:sub>
                  <m:r>
                    <m:t>g</m:t>
                  </m:r>
                </m:sub>
              </m:sSub>
            </m:e>
          </m:d>
          <m:r>
            <m:t>  </m:t>
          </m:r>
          <m:r>
            <m:rPr>
              <m:sty m:val="p"/>
            </m:rPr>
            <m:t>(</m:t>
          </m:r>
          <m:r>
            <m:t>11</m:t>
          </m:r>
          <m:r>
            <m:rPr>
              <m:sty m:val="p"/>
            </m:rPr>
            <m:t>)</m:t>
          </m:r>
        </m:oMath>
      </m:oMathPara>
    </w:p>
    <w:p>
      <w:pPr>
        <w:pStyle w:val="FirstParagraph"/>
      </w:pPr>
      <w:r>
        <w:t xml:space="preserve">(Eq. (5) of Goodfellow et al.), where JSD is the Jensen-Shannon divergence, which is</w:t>
      </w:r>
      <w:r>
        <w:t xml:space="preserve"> </w:t>
      </w:r>
      <m:oMath>
        <m:r>
          <m:rPr>
            <m:sty m:val="p"/>
          </m:rPr>
          <m:t>≥</m:t>
        </m:r>
        <m:r>
          <m:t>0</m:t>
        </m:r>
      </m:oMath>
      <w:r>
        <w:t xml:space="preserve"> </w:t>
      </w:r>
      <w:r>
        <w:t xml:space="preserve">and zero only if</w:t>
      </w:r>
      <w:r>
        <w:t xml:space="preserve"> </w:t>
      </w:r>
      <m:oMath>
        <m:sSub>
          <m:e>
            <m:r>
              <m:t>p</m:t>
            </m:r>
          </m:e>
          <m:sub>
            <m:r>
              <m:t>g</m:t>
            </m:r>
          </m:sub>
        </m:sSub>
        <m:r>
          <m:rPr>
            <m:sty m:val="p"/>
          </m:rPr>
          <m:t>=</m:t>
        </m:r>
        <m:sSub>
          <m:e>
            <m:r>
              <m:t>p</m:t>
            </m:r>
          </m:e>
          <m:sub>
            <m:r>
              <m:rPr>
                <m:nor/>
                <m:sty m:val="p"/>
              </m:rPr>
              <m:t>data</m:t>
            </m:r>
          </m:sub>
        </m:sSub>
      </m:oMath>
      <w:r>
        <w:t xml:space="preserve">. So the generator’s best possible outcome is</w:t>
      </w:r>
      <w:r>
        <w:t xml:space="preserve"> </w:t>
      </w:r>
      <m:oMath>
        <m:r>
          <m:t>C</m:t>
        </m:r>
        <m:r>
          <m:rPr>
            <m:sty m:val="p"/>
          </m:rPr>
          <m:t>=</m:t>
        </m:r>
        <m:r>
          <m:rPr>
            <m:sty m:val="p"/>
          </m:rPr>
          <m:t>−</m:t>
        </m:r>
        <m:r>
          <m:rPr>
            <m:sty m:val="p"/>
          </m:rPr>
          <m:t>ln</m:t>
        </m:r>
        <m:r>
          <m:t>4</m:t>
        </m:r>
        <m:r>
          <m:rPr>
            <m:sty m:val="p"/>
          </m:rPr>
          <m:t>≈</m:t>
        </m:r>
        <m:r>
          <m:rPr>
            <m:sty m:val="p"/>
          </m:rPr>
          <m:t>−</m:t>
        </m:r>
        <m:r>
          <m:t>1.386</m:t>
        </m:r>
      </m:oMath>
      <w:r>
        <w:t xml:space="preserve"> </w:t>
      </w:r>
      <w:r>
        <w:t xml:space="preserve">(their Theorem 1), reached when</w:t>
      </w:r>
      <w:r>
        <w:t xml:space="preserve"> </w:t>
      </w:r>
      <m:oMath>
        <m:sSup>
          <m:e>
            <m:r>
              <m:t>D</m:t>
            </m:r>
          </m:e>
          <m:sup>
            <m:r>
              <m:rPr>
                <m:sty m:val="p"/>
              </m:rPr>
              <m:t>*</m:t>
            </m:r>
          </m:sup>
        </m:sSup>
        <m:r>
          <m:rPr>
            <m:sty m:val="p"/>
          </m:rPr>
          <m:t>≡</m:t>
        </m:r>
        <m:f>
          <m:fPr>
            <m:type m:val="lin"/>
          </m:fPr>
          <m:num>
            <m:r>
              <m:t>1</m:t>
            </m:r>
          </m:num>
          <m:den>
            <m:r>
              <m:t>2</m:t>
            </m:r>
          </m:den>
        </m:f>
      </m:oMath>
      <w:r>
        <w:t xml:space="preserve">: the discriminator can do no better than guessing.</w:t>
      </w:r>
    </w:p>
    <w:p>
      <w:pPr>
        <w:pStyle w:val="BodyText"/>
      </w:pPr>
      <w:r>
        <w:rPr>
          <w:b/>
          <w:bCs/>
        </w:rPr>
        <w:t xml:space="preserve">Practice differs from theory.</w:t>
      </w:r>
      <w:r>
        <w:t xml:space="preserve"> </w:t>
      </w:r>
      <w:r>
        <w:t xml:space="preserve">Early in training</w:t>
      </w:r>
      <w:r>
        <w:t xml:space="preserve"> </w:t>
      </w:r>
      <m:oMath>
        <m:r>
          <m:t>D</m:t>
        </m:r>
      </m:oMath>
      <w:r>
        <w:t xml:space="preserve"> </w:t>
      </w:r>
      <w:r>
        <w:t xml:space="preserve">rejects fakes confidently, so</w:t>
      </w:r>
      <w:r>
        <w:t xml:space="preserve"> </w:t>
      </w:r>
      <m:oMath>
        <m:r>
          <m:rPr>
            <m:sty m:val="p"/>
          </m:rPr>
          <m:t>ln</m:t>
        </m:r>
        <m:r>
          <m:rPr>
            <m:sty m:val="p"/>
          </m:rPr>
          <m:t>(</m:t>
        </m:r>
        <m:r>
          <m:t>1</m:t>
        </m:r>
        <m:r>
          <m:rPr>
            <m:sty m:val="p"/>
          </m:rPr>
          <m:t>−</m:t>
        </m:r>
        <m:r>
          <m:t>D</m:t>
        </m:r>
        <m:r>
          <m:rPr>
            <m:sty m:val="p"/>
          </m:rPr>
          <m:t>(</m:t>
        </m:r>
        <m:r>
          <m:t>G</m:t>
        </m:r>
        <m:r>
          <m:rPr>
            <m:sty m:val="p"/>
          </m:rPr>
          <m:t>(</m:t>
        </m:r>
        <m:r>
          <m:t>z</m:t>
        </m:r>
        <m:r>
          <m:rPr>
            <m:sty m:val="p"/>
          </m:rPr>
          <m:t>)</m:t>
        </m:r>
        <m:r>
          <m:rPr>
            <m:sty m:val="p"/>
          </m:rPr>
          <m:t>)</m:t>
        </m:r>
        <m:r>
          <m:rPr>
            <m:sty m:val="p"/>
          </m:rPr>
          <m:t>)</m:t>
        </m:r>
      </m:oMath>
      <w:r>
        <w:t xml:space="preserve"> </w:t>
      </w:r>
      <w:r>
        <w:t xml:space="preserve">is flat and gives</w:t>
      </w:r>
      <w:r>
        <w:t xml:space="preserve"> </w:t>
      </w:r>
      <m:oMath>
        <m:r>
          <m:t>G</m:t>
        </m:r>
      </m:oMath>
      <w:r>
        <w:t xml:space="preserve"> </w:t>
      </w:r>
      <w:r>
        <w:t xml:space="preserve">almost no gradient. The paper’s remedy, used in the module, is the</w:t>
      </w:r>
      <w:r>
        <w:t xml:space="preserve"> </w:t>
      </w:r>
      <w:r>
        <w:rPr>
          <w:b/>
          <w:bCs/>
        </w:rPr>
        <w:t xml:space="preserve">non-saturating loss</w:t>
      </w:r>
      <w:r>
        <w:t xml:space="preserve">: train</w:t>
      </w:r>
      <w:r>
        <w:t xml:space="preserve"> </w:t>
      </w:r>
      <m:oMath>
        <m:r>
          <m:t>G</m:t>
        </m:r>
      </m:oMath>
      <w:r>
        <w:t xml:space="preserve"> </w:t>
      </w:r>
      <w:r>
        <w:t xml:space="preserve">to</w:t>
      </w:r>
      <w:r>
        <w:t xml:space="preserve"> </w:t>
      </w:r>
      <w:r>
        <w:rPr>
          <w:i/>
          <w:iCs/>
        </w:rPr>
        <w:t xml:space="preserve">maximise</w:t>
      </w:r>
      <w:r>
        <w:t xml:space="preserve"> </w:t>
      </w:r>
      <m:oMath>
        <m:r>
          <m:rPr>
            <m:sty m:val="p"/>
          </m:rPr>
          <m:t>ln</m:t>
        </m:r>
        <m:r>
          <m:t>D</m:t>
        </m:r>
        <m:r>
          <m:rPr>
            <m:sty m:val="p"/>
          </m:rPr>
          <m:t>(</m:t>
        </m:r>
        <m:r>
          <m:t>G</m:t>
        </m:r>
        <m:r>
          <m:rPr>
            <m:sty m:val="p"/>
          </m:rPr>
          <m:t>(</m:t>
        </m:r>
        <m:r>
          <m:t>z</m:t>
        </m:r>
        <m:r>
          <m:rPr>
            <m:sty m:val="p"/>
          </m:rPr>
          <m:t>)</m:t>
        </m:r>
        <m:r>
          <m:rPr>
            <m:sty m:val="p"/>
          </m:rPr>
          <m:t>)</m:t>
        </m:r>
      </m:oMath>
      <w:r>
        <w:t xml:space="preserve"> </w:t>
      </w:r>
      <w:r>
        <w:t xml:space="preserve">instead. Figure 5 shows a 1-D GAN learning a two-bump target.</w:t>
      </w:r>
    </w:p>
    <w:p>
      <w:pPr>
        <w:pStyle w:val="CaptionedFigure"/>
      </w:pPr>
      <w:r>
        <w:drawing>
          <wp:inline>
            <wp:extent cx="5067300" cy="1593624"/>
            <wp:effectExtent b="0" l="0" r="0" t="0"/>
            <wp:docPr descr="A 1-D GAN (two hidden layers of width 24, code size 2) learning a target made of two Gaussians at -2 and +2 (grey). At step 0 all generated points are near 0 (standard deviation 0.29). At step 300 both modes are found: left mode mean -1.95, standard deviation 0.37; right mode 1.98, 0.40; targets are \pm2 and 0.4. At step 1500 and step 4000 both modes are still covered (96% of samples within 1 of a mode at step 4000) but the histograms have become spiky and the modes have drifted to \mp1.7." title="" id="31" name="Picture"/>
            <a:graphic>
              <a:graphicData uri="http://schemas.openxmlformats.org/drawingml/2006/picture">
                <pic:pic>
                  <pic:nvPicPr>
                    <pic:cNvPr descr="figures/fig05_gan.png" id="32" name="Picture"/>
                    <pic:cNvPicPr>
                      <a:picLocks noChangeArrowheads="1" noChangeAspect="1"/>
                    </pic:cNvPicPr>
                  </pic:nvPicPr>
                  <pic:blipFill>
                    <a:blip r:embed="rId30"/>
                    <a:stretch>
                      <a:fillRect/>
                    </a:stretch>
                  </pic:blipFill>
                  <pic:spPr bwMode="auto">
                    <a:xfrm>
                      <a:off x="0" y="0"/>
                      <a:ext cx="5067300" cy="1593624"/>
                    </a:xfrm>
                    <a:prstGeom prst="rect">
                      <a:avLst/>
                    </a:prstGeom>
                    <a:noFill/>
                    <a:ln w="9525">
                      <a:noFill/>
                      <a:headEnd/>
                      <a:tailEnd/>
                    </a:ln>
                  </pic:spPr>
                </pic:pic>
              </a:graphicData>
            </a:graphic>
          </wp:inline>
        </w:drawing>
      </w:r>
    </w:p>
    <w:p>
      <w:pPr>
        <w:pStyle w:val="ImageCaption"/>
      </w:pPr>
      <w:r>
        <w:t xml:space="preserve">A 1-D GAN (two hidden layers of width 24, code size 2) learning a target made of two Gaussians at</w:t>
      </w:r>
      <w:r>
        <w:t xml:space="preserve"> </w:t>
      </w:r>
      <m:oMath>
        <m:r>
          <m:rPr>
            <m:sty m:val="p"/>
          </m:rPr>
          <m:t>−</m:t>
        </m:r>
        <m:r>
          <m:t>2</m:t>
        </m:r>
      </m:oMath>
      <w:r>
        <w:t xml:space="preserve"> </w:t>
      </w:r>
      <w:r>
        <w:t xml:space="preserve">and</w:t>
      </w:r>
      <w:r>
        <w:t xml:space="preserve"> </w:t>
      </w:r>
      <m:oMath>
        <m:r>
          <m:rPr>
            <m:sty m:val="p"/>
          </m:rPr>
          <m:t>+</m:t>
        </m:r>
        <m:r>
          <m:t>2</m:t>
        </m:r>
      </m:oMath>
      <w:r>
        <w:t xml:space="preserve"> </w:t>
      </w:r>
      <w:r>
        <w:t xml:space="preserve">(grey). At step 0 all generated points are near 0 (standard deviation 0.29). At step 300 both modes are found: left mode mean</w:t>
      </w:r>
      <w:r>
        <w:t xml:space="preserve"> </w:t>
      </w:r>
      <m:oMath>
        <m:r>
          <m:rPr>
            <m:sty m:val="p"/>
          </m:rPr>
          <m:t>−</m:t>
        </m:r>
        <m:r>
          <m:t>1.95</m:t>
        </m:r>
      </m:oMath>
      <w:r>
        <w:t xml:space="preserve">, standard deviation 0.37; right mode</w:t>
      </w:r>
      <w:r>
        <w:t xml:space="preserve"> </w:t>
      </w:r>
      <m:oMath>
        <m:r>
          <m:t>1.98</m:t>
        </m:r>
      </m:oMath>
      <w:r>
        <w:t xml:space="preserve">, 0.40; targets are</w:t>
      </w:r>
      <w:r>
        <w:t xml:space="preserve"> </w:t>
      </w:r>
      <m:oMath>
        <m:r>
          <m:rPr>
            <m:sty m:val="p"/>
          </m:rPr>
          <m:t>±</m:t>
        </m:r>
        <m:r>
          <m:t>2</m:t>
        </m:r>
      </m:oMath>
      <w:r>
        <w:t xml:space="preserve"> </w:t>
      </w:r>
      <w:r>
        <w:t xml:space="preserve">and</w:t>
      </w:r>
      <w:r>
        <w:t xml:space="preserve"> </w:t>
      </w:r>
      <m:oMath>
        <m:r>
          <m:t>0.4</m:t>
        </m:r>
      </m:oMath>
      <w:r>
        <w:t xml:space="preserve">. At step 1500 and step 4000 both modes are still covered (96% of samples within 1 of a mode at step 4000) but the histograms have become spiky and the modes have drifted to</w:t>
      </w:r>
      <w:r>
        <w:t xml:space="preserve"> </w:t>
      </w:r>
      <m:oMath>
        <m:r>
          <m:rPr>
            <m:sty m:val="p"/>
          </m:rPr>
          <m:t>∓</m:t>
        </m:r>
        <m:r>
          <m:t>1.7</m:t>
        </m:r>
      </m:oMath>
      <w:r>
        <w:t xml:space="preserve">.</w:t>
      </w:r>
    </w:p>
    <w:p>
      <w:pPr>
        <w:pStyle w:val="BodyText"/>
      </w:pPr>
      <w:r>
        <w:t xml:space="preserve">Read the picture honestly. The best match to the target is at step 300, not at the end:</w:t>
      </w:r>
      <w:r>
        <w:t xml:space="preserve"> </w:t>
      </w:r>
      <w:r>
        <w:rPr>
          <w:b/>
          <w:bCs/>
        </w:rPr>
        <w:t xml:space="preserve">GAN training does not converge monotonically</w:t>
      </w:r>
      <w:r>
        <w:t xml:space="preserve">, because two networks chase each other, and no single loss curve tells you when the samples are best. Here the generator keeps both modes; a generator that covers only one is called</w:t>
      </w:r>
      <w:r>
        <w:t xml:space="preserve"> </w:t>
      </w:r>
      <w:r>
        <w:rPr>
          <w:b/>
          <w:bCs/>
        </w:rPr>
        <w:t xml:space="preserve">mode collapse</w:t>
      </w:r>
      <w:r>
        <w:t xml:space="preserve">, one of the known failure modes.</w:t>
      </w:r>
    </w:p>
    <w:bookmarkEnd w:id="33"/>
    <w:bookmarkStart w:id="34" w:name="diffusion-in-one-paragraph"/>
    <w:p>
      <w:pPr>
        <w:pStyle w:val="Heading3"/>
      </w:pPr>
      <w:r>
        <w:t xml:space="preserve">3.3.3 Diffusion in one paragraph</w:t>
      </w:r>
    </w:p>
    <w:p>
      <w:pPr>
        <w:pStyle w:val="FirstParagraph"/>
      </w:pPr>
      <w:r>
        <w:t xml:space="preserve">A diffusion model fixes a</w:t>
      </w:r>
      <w:r>
        <w:t xml:space="preserve"> </w:t>
      </w:r>
      <w:r>
        <w:rPr>
          <w:i/>
          <w:iCs/>
        </w:rPr>
        <w:t xml:space="preserve">forward</w:t>
      </w:r>
      <w:r>
        <w:t xml:space="preserve"> </w:t>
      </w:r>
      <w:r>
        <w:t xml:space="preserve">process that adds a little Gaussian noise at each of</w:t>
      </w:r>
      <w:r>
        <w:t xml:space="preserve"> </w:t>
      </w:r>
      <m:oMath>
        <m:r>
          <m:t>T</m:t>
        </m:r>
      </m:oMath>
      <w:r>
        <w:t xml:space="preserve"> </w:t>
      </w:r>
      <w:r>
        <w:t xml:space="preserve">steps,</w:t>
      </w:r>
      <w:r>
        <w:t xml:space="preserve"> </w:t>
      </w:r>
      <m:oMath>
        <m:sSub>
          <m:e>
            <m:r>
              <m:t>x</m:t>
            </m:r>
          </m:e>
          <m:sub>
            <m:r>
              <m:t>t</m:t>
            </m:r>
          </m:sub>
        </m:sSub>
        <m:r>
          <m:rPr>
            <m:sty m:val="p"/>
          </m:rPr>
          <m:t>=</m:t>
        </m:r>
        <m:rad>
          <m:radPr>
            <m:degHide m:val="on"/>
          </m:radPr>
          <m:deg/>
          <m:e>
            <m:r>
              <m:t>1</m:t>
            </m:r>
            <m:r>
              <m:rPr>
                <m:sty m:val="p"/>
              </m:rPr>
              <m:t>−</m:t>
            </m:r>
            <m:sSub>
              <m:e>
                <m:r>
                  <m:t>β</m:t>
                </m:r>
              </m:e>
              <m:sub>
                <m:r>
                  <m:t>t</m:t>
                </m:r>
              </m:sub>
            </m:sSub>
          </m:e>
        </m:rad>
        <m:r>
          <m:t> </m:t>
        </m:r>
        <m:sSub>
          <m:e>
            <m:r>
              <m:t>x</m:t>
            </m:r>
          </m:e>
          <m:sub>
            <m:r>
              <m:t>t</m:t>
            </m:r>
            <m:r>
              <m:rPr>
                <m:sty m:val="p"/>
              </m:rPr>
              <m:t>−</m:t>
            </m:r>
            <m:r>
              <m:t>1</m:t>
            </m:r>
          </m:sub>
        </m:sSub>
        <m:r>
          <m:rPr>
            <m:sty m:val="p"/>
          </m:rPr>
          <m:t>+</m:t>
        </m:r>
        <m:rad>
          <m:radPr>
            <m:degHide m:val="on"/>
          </m:radPr>
          <m:deg/>
          <m:e>
            <m:sSub>
              <m:e>
                <m:r>
                  <m:t>β</m:t>
                </m:r>
              </m:e>
              <m:sub>
                <m:r>
                  <m:t>t</m:t>
                </m:r>
              </m:sub>
            </m:sSub>
          </m:e>
        </m:rad>
        <m:r>
          <m:t> </m:t>
        </m:r>
        <m:sSub>
          <m:e>
            <m:r>
              <m:t>ϵ</m:t>
            </m:r>
          </m:e>
          <m:sub>
            <m:r>
              <m:t>t</m:t>
            </m:r>
          </m:sub>
        </m:sSub>
      </m:oMath>
      <w:r>
        <w:t xml:space="preserve">, and trains a network to undo it. With</w:t>
      </w:r>
      <w:r>
        <w:t xml:space="preserve"> </w:t>
      </w:r>
      <m:oMath>
        <m:sSub>
          <m:e>
            <m:acc>
              <m:accPr>
                <m:chr m:val="‾"/>
              </m:accPr>
              <m:e>
                <m:r>
                  <m:t>α</m:t>
                </m:r>
              </m:e>
            </m:acc>
          </m:e>
          <m:sub>
            <m:r>
              <m:t>t</m:t>
            </m:r>
          </m:sub>
        </m:sSub>
        <m:r>
          <m:rPr>
            <m:sty m:val="p"/>
          </m:rPr>
          <m:t>=</m:t>
        </m:r>
        <m:nary>
          <m:naryPr>
            <m:chr m:val="∏"/>
            <m:limLoc m:val="undOvr"/>
            <m:subHide m:val="off"/>
            <m:supHide m:val="on"/>
          </m:naryPr>
          <m:sub>
            <m:r>
              <m:t>s</m:t>
            </m:r>
            <m:r>
              <m:rPr>
                <m:sty m:val="p"/>
              </m:rPr>
              <m:t>≤</m:t>
            </m:r>
            <m:r>
              <m:t>t</m:t>
            </m:r>
          </m:sub>
          <m:sup>
            <m:r>
              <m:t>​</m:t>
            </m:r>
          </m:sup>
          <m:e>
            <m:r>
              <m:rPr>
                <m:sty m:val="p"/>
              </m:rPr>
              <m:t>(</m:t>
            </m:r>
          </m:e>
        </m:nary>
        <m:r>
          <m:t>1</m:t>
        </m:r>
        <m:r>
          <m:rPr>
            <m:sty m:val="p"/>
          </m:rPr>
          <m:t>−</m:t>
        </m:r>
        <m:sSub>
          <m:e>
            <m:r>
              <m:t>β</m:t>
            </m:r>
          </m:e>
          <m:sub>
            <m:r>
              <m:t>s</m:t>
            </m:r>
          </m:sub>
        </m:sSub>
        <m:r>
          <m:rPr>
            <m:sty m:val="p"/>
          </m:rPr>
          <m:t>)</m:t>
        </m:r>
      </m:oMath>
      <w:r>
        <w:t xml:space="preserve"> </w:t>
      </w:r>
      <w:r>
        <w:t xml:space="preserve">the noisy sample can be written directly in terms of the clean one,</w:t>
      </w:r>
    </w:p>
    <w:p>
      <w:pPr>
        <w:pStyle w:val="BodyText"/>
      </w:pPr>
      <m:oMathPara>
        <m:oMathParaPr>
          <m:jc m:val="center"/>
        </m:oMathParaPr>
        <m:oMath>
          <m:sSub>
            <m:e>
              <m:r>
                <m:t>x</m:t>
              </m:r>
            </m:e>
            <m:sub>
              <m:r>
                <m:t>t</m:t>
              </m:r>
            </m:sub>
          </m:sSub>
          <m:r>
            <m:rPr>
              <m:sty m:val="p"/>
            </m:rPr>
            <m:t>=</m:t>
          </m:r>
          <m:rad>
            <m:radPr>
              <m:degHide m:val="on"/>
            </m:radPr>
            <m:deg/>
            <m:e>
              <m:sSub>
                <m:e>
                  <m:acc>
                    <m:accPr>
                      <m:chr m:val="‾"/>
                    </m:accPr>
                    <m:e>
                      <m:r>
                        <m:t>α</m:t>
                      </m:r>
                    </m:e>
                  </m:acc>
                </m:e>
                <m:sub>
                  <m:r>
                    <m:t>t</m:t>
                  </m:r>
                </m:sub>
              </m:sSub>
            </m:e>
          </m:rad>
          <m:r>
            <m:t> </m:t>
          </m:r>
          <m:sSub>
            <m:e>
              <m:r>
                <m:t>x</m:t>
              </m:r>
            </m:e>
            <m:sub>
              <m:r>
                <m:t>0</m:t>
              </m:r>
            </m:sub>
          </m:sSub>
          <m:r>
            <m:rPr>
              <m:sty m:val="p"/>
            </m:rPr>
            <m:t>+</m:t>
          </m:r>
          <m:rad>
            <m:radPr>
              <m:degHide m:val="on"/>
            </m:radPr>
            <m:deg/>
            <m:e>
              <m:r>
                <m:t>1</m:t>
              </m:r>
              <m:r>
                <m:rPr>
                  <m:sty m:val="p"/>
                </m:rPr>
                <m:t>−</m:t>
              </m:r>
              <m:sSub>
                <m:e>
                  <m:acc>
                    <m:accPr>
                      <m:chr m:val="‾"/>
                    </m:accPr>
                    <m:e>
                      <m:r>
                        <m:t>α</m:t>
                      </m:r>
                    </m:e>
                  </m:acc>
                </m:e>
                <m:sub>
                  <m:r>
                    <m:t>t</m:t>
                  </m:r>
                </m:sub>
              </m:sSub>
            </m:e>
          </m:rad>
          <m:r>
            <m:t> </m:t>
          </m:r>
          <m:r>
            <m:t>ϵ</m:t>
          </m:r>
          <m:r>
            <m:rPr>
              <m:sty m:val="p"/>
            </m:rPr>
            <m:t>,</m:t>
          </m:r>
          <m:r>
            <m:t>  </m:t>
          </m:r>
          <m:r>
            <m:t>ϵ</m:t>
          </m:r>
          <m:r>
            <m:rPr>
              <m:sty m:val="p"/>
            </m:rPr>
            <m:t>∼</m:t>
          </m:r>
          <m:r>
            <m:rPr>
              <m:scr m:val="script"/>
              <m:sty m:val="p"/>
            </m:rPr>
            <m:t>N</m:t>
          </m:r>
          <m:r>
            <m:rPr>
              <m:sty m:val="p"/>
            </m:rPr>
            <m:t>(</m:t>
          </m:r>
          <m:r>
            <m:t>0</m:t>
          </m:r>
          <m:r>
            <m:rPr>
              <m:sty m:val="p"/>
            </m:rPr>
            <m:t>,</m:t>
          </m:r>
          <m:r>
            <m:t>I</m:t>
          </m:r>
          <m:r>
            <m:rPr>
              <m:sty m:val="p"/>
            </m:rPr>
            <m:t>)</m:t>
          </m:r>
          <m:r>
            <m:rPr>
              <m:sty m:val="p"/>
            </m:rPr>
            <m:t>.</m:t>
          </m:r>
          <m:r>
            <m:t>  </m:t>
          </m:r>
          <m:r>
            <m:rPr>
              <m:sty m:val="p"/>
            </m:rPr>
            <m:t>(</m:t>
          </m:r>
          <m:r>
            <m:t>12</m:t>
          </m:r>
          <m:r>
            <m:rPr>
              <m:sty m:val="p"/>
            </m:rPr>
            <m:t>)</m:t>
          </m:r>
        </m:oMath>
      </m:oMathPara>
    </w:p>
    <w:p>
      <w:pPr>
        <w:pStyle w:val="FirstParagraph"/>
      </w:pPr>
      <w:r>
        <w:t xml:space="preserve">Ho et al. use</w:t>
      </w:r>
      <w:r>
        <w:t xml:space="preserve"> </w:t>
      </w:r>
      <m:oMath>
        <m:r>
          <m:t>T</m:t>
        </m:r>
        <m:r>
          <m:rPr>
            <m:sty m:val="p"/>
          </m:rPr>
          <m:t>=</m:t>
        </m:r>
        <m:r>
          <m:t>1000</m:t>
        </m:r>
      </m:oMath>
      <w:r>
        <w:t xml:space="preserve"> </w:t>
      </w:r>
      <w:r>
        <w:t xml:space="preserve">with</w:t>
      </w:r>
      <w:r>
        <w:t xml:space="preserve"> </w:t>
      </w:r>
      <m:oMath>
        <m:sSub>
          <m:e>
            <m:r>
              <m:t>β</m:t>
            </m:r>
          </m:e>
          <m:sub>
            <m:r>
              <m:t>t</m:t>
            </m:r>
          </m:sub>
        </m:sSub>
      </m:oMath>
      <w:r>
        <w:t xml:space="preserve"> </w:t>
      </w:r>
      <w:r>
        <w:t xml:space="preserve">rising linearly from</w:t>
      </w:r>
      <w:r>
        <w:t xml:space="preserve"> </w:t>
      </w:r>
      <m:oMath>
        <m:sSup>
          <m:e>
            <m:r>
              <m:t>10</m:t>
            </m:r>
          </m:e>
          <m:sup>
            <m:r>
              <m:rPr>
                <m:sty m:val="p"/>
              </m:rPr>
              <m:t>−</m:t>
            </m:r>
            <m:r>
              <m:t>4</m:t>
            </m:r>
          </m:sup>
        </m:sSup>
      </m:oMath>
      <w:r>
        <w:t xml:space="preserve"> </w:t>
      </w:r>
      <w:r>
        <w:t xml:space="preserve">to</w:t>
      </w:r>
      <w:r>
        <w:t xml:space="preserve"> </w:t>
      </w:r>
      <m:oMath>
        <m:r>
          <m:t>0.02</m:t>
        </m:r>
      </m:oMath>
      <w:r>
        <w:t xml:space="preserve"> </w:t>
      </w:r>
      <w:r>
        <w:t xml:space="preserve">(Section 4). Computing the product for that schedule gives</w:t>
      </w:r>
      <w:r>
        <w:t xml:space="preserve"> </w:t>
      </w:r>
      <m:oMath>
        <m:sSub>
          <m:e>
            <m:acc>
              <m:accPr>
                <m:chr m:val="‾"/>
              </m:accPr>
              <m:e>
                <m:r>
                  <m:t>α</m:t>
                </m:r>
              </m:e>
            </m:acc>
          </m:e>
          <m:sub>
            <m:r>
              <m:t>100</m:t>
            </m:r>
          </m:sub>
        </m:sSub>
        <m:r>
          <m:rPr>
            <m:sty m:val="p"/>
          </m:rPr>
          <m:t>=</m:t>
        </m:r>
        <m:r>
          <m:t>0.897</m:t>
        </m:r>
      </m:oMath>
      <w:r>
        <w:t xml:space="preserve"> </w:t>
      </w:r>
      <w:r>
        <w:t xml:space="preserve">(almost no noise yet),</w:t>
      </w:r>
      <w:r>
        <w:t xml:space="preserve"> </w:t>
      </w:r>
      <m:oMath>
        <m:sSub>
          <m:e>
            <m:acc>
              <m:accPr>
                <m:chr m:val="‾"/>
              </m:accPr>
              <m:e>
                <m:r>
                  <m:t>α</m:t>
                </m:r>
              </m:e>
            </m:acc>
          </m:e>
          <m:sub>
            <m:r>
              <m:t>500</m:t>
            </m:r>
          </m:sub>
        </m:sSub>
        <m:r>
          <m:rPr>
            <m:sty m:val="p"/>
          </m:rPr>
          <m:t>=</m:t>
        </m:r>
        <m:r>
          <m:t>0.079</m:t>
        </m:r>
      </m:oMath>
      <w:r>
        <w:t xml:space="preserve">, and</w:t>
      </w:r>
      <w:r>
        <w:t xml:space="preserve"> </w:t>
      </w:r>
      <m:oMath>
        <m:sSub>
          <m:e>
            <m:acc>
              <m:accPr>
                <m:chr m:val="‾"/>
              </m:accPr>
              <m:e>
                <m:r>
                  <m:t>α</m:t>
                </m:r>
              </m:e>
            </m:acc>
          </m:e>
          <m:sub>
            <m:r>
              <m:t>1000</m:t>
            </m:r>
          </m:sub>
        </m:sSub>
        <m:r>
          <m:rPr>
            <m:sty m:val="p"/>
          </m:rPr>
          <m:t>=</m:t>
        </m:r>
        <m:r>
          <m:t>4.0</m:t>
        </m:r>
        <m:r>
          <m:rPr>
            <m:sty m:val="p"/>
          </m:rPr>
          <m:t>×</m:t>
        </m:r>
        <m:sSup>
          <m:e>
            <m:r>
              <m:t>10</m:t>
            </m:r>
          </m:e>
          <m:sup>
            <m:r>
              <m:rPr>
                <m:sty m:val="p"/>
              </m:rPr>
              <m:t>−</m:t>
            </m:r>
            <m:r>
              <m:t>5</m:t>
            </m:r>
          </m:sup>
        </m:sSup>
      </m:oMath>
      <w:r>
        <w:t xml:space="preserve">, so</w:t>
      </w:r>
      <w:r>
        <w:t xml:space="preserve"> </w:t>
      </w:r>
      <m:oMath>
        <m:rad>
          <m:radPr>
            <m:degHide m:val="on"/>
          </m:radPr>
          <m:deg/>
          <m:e>
            <m:sSub>
              <m:e>
                <m:acc>
                  <m:accPr>
                    <m:chr m:val="‾"/>
                  </m:accPr>
                  <m:e>
                    <m:r>
                      <m:t>α</m:t>
                    </m:r>
                  </m:e>
                </m:acc>
              </m:e>
              <m:sub>
                <m:r>
                  <m:t>1000</m:t>
                </m:r>
              </m:sub>
            </m:sSub>
          </m:e>
        </m:rad>
        <m:r>
          <m:rPr>
            <m:sty m:val="p"/>
          </m:rPr>
          <m:t>=</m:t>
        </m:r>
        <m:r>
          <m:t>0.0064</m:t>
        </m:r>
      </m:oMath>
      <w:r>
        <w:t xml:space="preserve">: the clean signal is scaled down to under</w:t>
      </w:r>
      <w:r>
        <w:t xml:space="preserve"> </w:t>
      </w:r>
      <m:oMath>
        <m:r>
          <m:t>1</m:t>
        </m:r>
        <m:r>
          <m:rPr>
            <m:sty m:val="p"/>
          </m:rPr>
          <m:t>%</m:t>
        </m:r>
      </m:oMath>
      <w:r>
        <w:t xml:space="preserve"> </w:t>
      </w:r>
      <w:r>
        <w:t xml:space="preserve">of its original amplitude and what remains is almost pure noise, which is where the reverse process starts. The full derivation, the training loss and a runnable example are in Unit 7.</w:t>
      </w:r>
    </w:p>
    <w:bookmarkEnd w:id="34"/>
    <w:bookmarkEnd w:id="35"/>
    <w:bookmarkStart w:id="38" w:name="X139525edc711fbb2186947d373e0ecd7724ac11"/>
    <w:p>
      <w:pPr>
        <w:pStyle w:val="Heading2"/>
      </w:pPr>
      <w:r>
        <w:t xml:space="preserve">3.4 Tier 4 (hard): comparing the families, and the four risks</w:t>
      </w:r>
    </w:p>
    <w:bookmarkStart w:id="36" w:name="side-by-side"/>
    <w:p>
      <w:pPr>
        <w:pStyle w:val="Heading3"/>
      </w:pPr>
      <w:r>
        <w:t xml:space="preserve">3.4.1 Side by side</w:t>
      </w:r>
    </w:p>
    <w:p>
      <w:pPr>
        <w:pStyle w:val="TableCaption"/>
      </w:pPr>
      <w:r>
        <w:t xml:space="preserve">a summary of the trade-offs derived above. The statement about diffusion sampling cost is for the original paper’s setting; faster samplers exist and are covered in Unit 7. The Transformer is not a row: it is the neural network inside, most often, an autoregressive model.</w:t>
      </w:r>
    </w:p>
    <w:tbl>
      <w:tblPr>
        <w:tblStyle w:val="Table"/>
        <w:tblW w:type="pct" w:w="5000"/>
        <w:tblLayout w:type="fixed"/>
        <w:tblLook w:firstRow="1" w:lastRow="0" w:firstColumn="0" w:lastColumn="0" w:noHBand="0" w:noVBand="0" w:val="0020"/>
        <w:tblCaption w:val="a summary of the trade-offs derived above. The statement about diffusion sampling cost is for the original paper’s setting; faster samplers exist and are covered in Unit 7. The Transformer is not a row: it is the neural network inside, most often, an autoregressive model."/>
      </w:tblPr>
      <w:tblGrid>
        <w:gridCol w:w="1584"/>
        <w:gridCol w:w="1584"/>
        <w:gridCol w:w="1584"/>
        <w:gridCol w:w="1584"/>
        <w:gridCol w:w="1584"/>
      </w:tblGrid>
      <w:tr>
        <w:trPr>
          <w:tblHeader w:val="on"/>
        </w:trPr>
        <w:tc>
          <w:tcPr/>
          <w:p>
            <w:pPr>
              <w:pStyle w:val="Compact"/>
            </w:pPr>
          </w:p>
        </w:tc>
        <w:tc>
          <w:tcPr/>
          <w:p>
            <w:pPr>
              <w:pStyle w:val="Compact"/>
              <w:jc w:val="left"/>
            </w:pPr>
            <w:r>
              <w:t xml:space="preserve">autoregressive</w:t>
            </w:r>
          </w:p>
        </w:tc>
        <w:tc>
          <w:tcPr/>
          <w:p>
            <w:pPr>
              <w:pStyle w:val="Compact"/>
              <w:jc w:val="left"/>
            </w:pPr>
            <w:r>
              <w:t xml:space="preserve">VAE</w:t>
            </w:r>
          </w:p>
        </w:tc>
        <w:tc>
          <w:tcPr/>
          <w:p>
            <w:pPr>
              <w:pStyle w:val="Compact"/>
              <w:jc w:val="left"/>
            </w:pPr>
            <w:r>
              <w:t xml:space="preserve">GAN</w:t>
            </w:r>
          </w:p>
        </w:tc>
        <w:tc>
          <w:tcPr/>
          <w:p>
            <w:pPr>
              <w:pStyle w:val="Compact"/>
              <w:jc w:val="left"/>
            </w:pPr>
            <w:r>
              <w:t xml:space="preserve">diffusion</w:t>
            </w:r>
          </w:p>
        </w:tc>
      </w:tr>
      <w:tr>
        <w:tc>
          <w:tcPr/>
          <w:p>
            <w:pPr>
              <w:pStyle w:val="Compact"/>
              <w:jc w:val="left"/>
            </w:pPr>
            <w:r>
              <w:t xml:space="preserve">likelihood</w:t>
            </w:r>
          </w:p>
        </w:tc>
        <w:tc>
          <w:tcPr/>
          <w:p>
            <w:pPr>
              <w:pStyle w:val="Compact"/>
              <w:jc w:val="left"/>
            </w:pPr>
            <w:r>
              <w:t xml:space="preserve">exact</w:t>
            </w:r>
          </w:p>
        </w:tc>
        <w:tc>
          <w:tcPr/>
          <w:p>
            <w:pPr>
              <w:pStyle w:val="Compact"/>
              <w:jc w:val="left"/>
            </w:pPr>
            <w:r>
              <w:t xml:space="preserve">lower bound (ELBO)</w:t>
            </w:r>
          </w:p>
        </w:tc>
        <w:tc>
          <w:tcPr/>
          <w:p>
            <w:pPr>
              <w:pStyle w:val="Compact"/>
              <w:jc w:val="left"/>
            </w:pPr>
            <w:r>
              <w:t xml:space="preserve">none</w:t>
            </w:r>
          </w:p>
        </w:tc>
        <w:tc>
          <w:tcPr/>
          <w:p>
            <w:pPr>
              <w:pStyle w:val="Compact"/>
              <w:jc w:val="left"/>
            </w:pPr>
            <w:r>
              <w:t xml:space="preserve">bound</w:t>
            </w:r>
          </w:p>
        </w:tc>
      </w:tr>
      <w:tr>
        <w:tc>
          <w:tcPr/>
          <w:p>
            <w:pPr>
              <w:pStyle w:val="Compact"/>
              <w:jc w:val="left"/>
            </w:pPr>
            <w:r>
              <w:t xml:space="preserve">sampling</w:t>
            </w:r>
          </w:p>
        </w:tc>
        <w:tc>
          <w:tcPr/>
          <w:p>
            <w:pPr>
              <w:pStyle w:val="Compact"/>
              <w:jc w:val="left"/>
            </w:pPr>
            <w:r>
              <w:t xml:space="preserve">one step per symbol, sequential</w:t>
            </w:r>
          </w:p>
        </w:tc>
        <w:tc>
          <w:tcPr/>
          <w:p>
            <w:pPr>
              <w:pStyle w:val="Compact"/>
              <w:jc w:val="left"/>
            </w:pPr>
            <w:r>
              <w:t xml:space="preserve">one forward pass</w:t>
            </w:r>
          </w:p>
        </w:tc>
        <w:tc>
          <w:tcPr/>
          <w:p>
            <w:pPr>
              <w:pStyle w:val="Compact"/>
              <w:jc w:val="left"/>
            </w:pPr>
            <w:r>
              <w:t xml:space="preserve">one forward pass</w:t>
            </w:r>
          </w:p>
        </w:tc>
        <w:tc>
          <w:tcPr/>
          <w:p>
            <w:pPr>
              <w:pStyle w:val="Compact"/>
              <w:jc w:val="left"/>
            </w:pPr>
            <w:r>
              <w:t xml:space="preserve">many steps (</w:t>
            </w:r>
            <m:oMath>
              <m:r>
                <m:t>T</m:t>
              </m:r>
              <m:r>
                <m:rPr>
                  <m:sty m:val="p"/>
                </m:rPr>
                <m:t>=</m:t>
              </m:r>
              <m:r>
                <m:t>1000</m:t>
              </m:r>
            </m:oMath>
            <w:r>
              <w:t xml:space="preserve"> </w:t>
            </w:r>
            <w:r>
              <w:t xml:space="preserve">in the original paper)</w:t>
            </w:r>
          </w:p>
        </w:tc>
      </w:tr>
      <w:tr>
        <w:tc>
          <w:tcPr/>
          <w:p>
            <w:pPr>
              <w:pStyle w:val="Compact"/>
              <w:jc w:val="left"/>
            </w:pPr>
            <w:r>
              <w:t xml:space="preserve">training</w:t>
            </w:r>
          </w:p>
        </w:tc>
        <w:tc>
          <w:tcPr/>
          <w:p>
            <w:pPr>
              <w:pStyle w:val="Compact"/>
              <w:jc w:val="left"/>
            </w:pPr>
            <w:r>
              <w:t xml:space="preserve">stable, plain cross-entropy</w:t>
            </w:r>
          </w:p>
        </w:tc>
        <w:tc>
          <w:tcPr/>
          <w:p>
            <w:pPr>
              <w:pStyle w:val="Compact"/>
              <w:jc w:val="left"/>
            </w:pPr>
            <w:r>
              <w:t xml:space="preserve">stable, often blurry</w:t>
            </w:r>
          </w:p>
        </w:tc>
        <w:tc>
          <w:tcPr/>
          <w:p>
            <w:pPr>
              <w:pStyle w:val="Compact"/>
              <w:jc w:val="left"/>
            </w:pPr>
            <w:r>
              <w:t xml:space="preserve">adversarial, can oscillate (Fig. 5)</w:t>
            </w:r>
          </w:p>
        </w:tc>
        <w:tc>
          <w:tcPr/>
          <w:p>
            <w:pPr>
              <w:pStyle w:val="Compact"/>
              <w:jc w:val="left"/>
            </w:pPr>
            <w:r>
              <w:t xml:space="preserve">stable, expensive</w:t>
            </w:r>
          </w:p>
        </w:tc>
      </w:tr>
      <w:tr>
        <w:tc>
          <w:tcPr/>
          <w:p>
            <w:pPr>
              <w:pStyle w:val="Compact"/>
              <w:jc w:val="left"/>
            </w:pPr>
            <w:r>
              <w:t xml:space="preserve">typical failure</w:t>
            </w:r>
          </w:p>
        </w:tc>
        <w:tc>
          <w:tcPr/>
          <w:p>
            <w:pPr>
              <w:pStyle w:val="Compact"/>
              <w:jc w:val="left"/>
            </w:pPr>
            <w:r>
              <w:t xml:space="preserve">repetition, hallucination</w:t>
            </w:r>
          </w:p>
        </w:tc>
        <w:tc>
          <w:tcPr/>
          <w:p>
            <w:pPr>
              <w:pStyle w:val="Compact"/>
              <w:jc w:val="left"/>
            </w:pPr>
            <w:r>
              <w:t xml:space="preserve">blur</w:t>
            </w:r>
          </w:p>
        </w:tc>
        <w:tc>
          <w:tcPr/>
          <w:p>
            <w:pPr>
              <w:pStyle w:val="Compact"/>
              <w:jc w:val="left"/>
            </w:pPr>
            <w:r>
              <w:t xml:space="preserve">mode collapse</w:t>
            </w:r>
          </w:p>
        </w:tc>
        <w:tc>
          <w:tcPr/>
          <w:p>
            <w:pPr>
              <w:pStyle w:val="Compact"/>
              <w:jc w:val="left"/>
            </w:pPr>
            <w:r>
              <w:t xml:space="preserve">slow sampling</w:t>
            </w:r>
          </w:p>
        </w:tc>
      </w:tr>
    </w:tbl>
    <w:bookmarkEnd w:id="36"/>
    <w:bookmarkStart w:id="37" w:name="hallucination-bias-privacy-copyright"/>
    <w:p>
      <w:pPr>
        <w:pStyle w:val="Heading3"/>
      </w:pPr>
      <w:r>
        <w:t xml:space="preserve">3.4.2 Hallucination, bias, privacy, copyright</w:t>
      </w:r>
    </w:p>
    <w:p>
      <w:pPr>
        <w:pStyle w:val="FirstParagraph"/>
      </w:pPr>
      <w:r>
        <w:t xml:space="preserve">All four risks follow from</w:t>
      </w:r>
      <w:r>
        <w:t xml:space="preserve"> </w:t>
      </w:r>
      <w:r>
        <w:rPr>
          <w:b/>
          <w:bCs/>
        </w:rPr>
        <w:t xml:space="preserve">what the training objective rewards</w:t>
      </w:r>
      <w:r>
        <w:t xml:space="preserve">.</w:t>
      </w:r>
    </w:p>
    <w:p>
      <w:pPr>
        <w:pStyle w:val="Compact"/>
        <w:numPr>
          <w:ilvl w:val="0"/>
          <w:numId w:val="1005"/>
        </w:numPr>
      </w:pPr>
      <w:r>
        <w:rPr>
          <w:b/>
          <w:bCs/>
        </w:rPr>
        <w:t xml:space="preserve">Hallucination.</w:t>
      </w:r>
      <w:r>
        <w:t xml:space="preserve"> </w:t>
      </w:r>
      <w:r>
        <w:t xml:space="preserve">The objective is the likelihood of the training text, not its truth. A model is rewarded for</w:t>
      </w:r>
      <w:r>
        <w:t xml:space="preserve"> </w:t>
      </w:r>
      <w:r>
        <w:rPr>
          <w:i/>
          <w:iCs/>
        </w:rPr>
        <w:t xml:space="preserve">plausible</w:t>
      </w:r>
      <w:r>
        <w:t xml:space="preserve"> </w:t>
      </w:r>
      <w:r>
        <w:t xml:space="preserve">continuations. Section 3.2.2 already shows the effect in miniature: order 4 invents</w:t>
      </w:r>
      <w:r>
        <w:t xml:space="preserve"> </w:t>
      </w:r>
      <w:r>
        <w:rPr>
          <w:rStyle w:val="VerbatimChar"/>
        </w:rPr>
        <w:t xml:space="preserve">summariation</w:t>
      </w:r>
      <w:r>
        <w:t xml:space="preserve"> </w:t>
      </w:r>
      <w:r>
        <w:t xml:space="preserve">and</w:t>
      </w:r>
      <w:r>
        <w:t xml:space="preserve"> </w:t>
      </w:r>
      <w:r>
        <w:rPr>
          <w:rStyle w:val="VerbatimChar"/>
        </w:rPr>
        <w:t xml:space="preserve">evances</w:t>
      </w:r>
      <w:r>
        <w:t xml:space="preserve">, which have the statistical look of English words and none of the meaning.</w:t>
      </w:r>
    </w:p>
    <w:p>
      <w:pPr>
        <w:pStyle w:val="Compact"/>
        <w:numPr>
          <w:ilvl w:val="0"/>
          <w:numId w:val="1005"/>
        </w:numPr>
      </w:pPr>
      <w:r>
        <w:rPr>
          <w:b/>
          <w:bCs/>
        </w:rPr>
        <w:t xml:space="preserve">Bias.</w:t>
      </w:r>
      <w:r>
        <w:t xml:space="preserve"> </w:t>
      </w:r>
      <w:r>
        <w:t xml:space="preserve">A model fitted to a distribution reproduces that distribution, including its imbalances and stereotypes. Generative models cannot be more balanced than their data without an extra step.</w:t>
      </w:r>
    </w:p>
    <w:p>
      <w:pPr>
        <w:pStyle w:val="Compact"/>
        <w:numPr>
          <w:ilvl w:val="0"/>
          <w:numId w:val="1005"/>
        </w:numPr>
      </w:pPr>
      <w:r>
        <w:rPr>
          <w:b/>
          <w:bCs/>
        </w:rPr>
        <w:t xml:space="preserve">Privacy and copyright through memorisation.</w:t>
      </w:r>
      <w:r>
        <w:t xml:space="preserve"> </w:t>
      </w:r>
      <w:r>
        <w:t xml:space="preserve">A model with enough capacity can reproduce its training data. In the</w:t>
      </w:r>
      <w:r>
        <w:t xml:space="preserve"> </w:t>
      </w:r>
      <m:oMath>
        <m:r>
          <m:t>n</m:t>
        </m:r>
      </m:oMath>
      <w:r>
        <w:t xml:space="preserve">-gram model this is measurable: take a 3000-character sample and count the share of its 12-character windows that occur</w:t>
      </w:r>
      <w:r>
        <w:t xml:space="preserve"> </w:t>
      </w:r>
      <w:r>
        <w:rPr>
          <w:i/>
          <w:iCs/>
        </w:rPr>
        <w:t xml:space="preserve">verbatim</w:t>
      </w:r>
      <w:r>
        <w:t xml:space="preserve"> </w:t>
      </w:r>
      <w:r>
        <w:t xml:space="preserve">in the training text.</w:t>
      </w:r>
    </w:p>
    <w:p>
      <w:pPr>
        <w:pStyle w:val="TableCaption"/>
      </w:pPr>
      <w:r>
        <w:t xml:space="preserve">memorisation in the character</w:t>
      </w:r>
      <w:r>
        <w:t xml:space="preserve"> </w:t>
      </w:r>
      <m:oMath>
        <m:r>
          <m:t>n</m:t>
        </m:r>
      </m:oMath>
      <w:r>
        <w:t xml:space="preserve">-gram model (from</w:t>
      </w:r>
      <w:r>
        <w:t xml:space="preserve"> </w:t>
      </w:r>
      <w:r>
        <w:rPr>
          <w:rStyle w:val="VerbatimChar"/>
        </w:rPr>
        <w:t xml:space="preserve">fig02_ngram.py</w:t>
      </w:r>
      <w:r>
        <w:t xml:space="preserve">). It rises together with the</w:t>
      </w:r>
      <w:r>
        <w:t xml:space="preserve"> </w:t>
      </w:r>
      <w:r>
        <w:rPr>
          <w:i/>
          <w:iCs/>
        </w:rPr>
        <w:t xml:space="preserve">held-out</w:t>
      </w:r>
      <w:r>
        <w:t xml:space="preserve"> </w:t>
      </w:r>
      <w:r>
        <w:t xml:space="preserve">perplexity in Figure 2: the same capacity that lets the model copy hurts it on new text. Large neural models are different machines, but the mechanism is the same, so training data that contains private or copyrighted text can come back out.</w:t>
      </w:r>
    </w:p>
    <w:tbl>
      <w:tblPr>
        <w:tblStyle w:val="Table"/>
        <w:tblW w:type="pct" w:w="5000"/>
        <w:tblLayout w:type="fixed"/>
        <w:tblLook w:firstRow="1" w:lastRow="0" w:firstColumn="0" w:lastColumn="0" w:noHBand="0" w:noVBand="0" w:val="0020"/>
        <w:tblCaption w:val="memorisation in the character n-gram model (from fig02_ngram.py). It rises together with the held-out perplexity in Figure 2: the same capacity that lets the model copy hurts it on new text. Large neural models are different machines, but the mechanism is the same, so training data that contains private or copyrighted text can come back out."/>
      </w:tblPr>
      <w:tblGrid>
        <w:gridCol w:w="1131"/>
        <w:gridCol w:w="1131"/>
        <w:gridCol w:w="1131"/>
        <w:gridCol w:w="1131"/>
        <w:gridCol w:w="1131"/>
        <w:gridCol w:w="1131"/>
        <w:gridCol w:w="1131"/>
      </w:tblGrid>
      <w:tr>
        <w:trPr>
          <w:tblHeader w:val="on"/>
        </w:trPr>
        <w:tc>
          <w:tcPr/>
          <w:p>
            <w:pPr>
              <w:pStyle w:val="Compact"/>
              <w:jc w:val="left"/>
            </w:pPr>
            <w:r>
              <w:t xml:space="preserve">order</w:t>
            </w:r>
            <w:r>
              <w:t xml:space="preserve"> </w:t>
            </w:r>
            <m:oMath>
              <m:r>
                <m:t>n</m:t>
              </m:r>
            </m:oMath>
          </w:p>
        </w:tc>
        <w:tc>
          <w:tcPr/>
          <w:p>
            <w:pPr>
              <w:pStyle w:val="Compact"/>
              <w:jc w:val="right"/>
            </w:pPr>
            <w:r>
              <w:t xml:space="preserve">1</w:t>
            </w:r>
          </w:p>
        </w:tc>
        <w:tc>
          <w:tcPr/>
          <w:p>
            <w:pPr>
              <w:pStyle w:val="Compact"/>
              <w:jc w:val="right"/>
            </w:pPr>
            <w:r>
              <w:t xml:space="preserve">2</w:t>
            </w:r>
          </w:p>
        </w:tc>
        <w:tc>
          <w:tcPr/>
          <w:p>
            <w:pPr>
              <w:pStyle w:val="Compact"/>
              <w:jc w:val="right"/>
            </w:pPr>
            <w:r>
              <w:t xml:space="preserve">3</w:t>
            </w:r>
          </w:p>
        </w:tc>
        <w:tc>
          <w:tcPr/>
          <w:p>
            <w:pPr>
              <w:pStyle w:val="Compact"/>
              <w:jc w:val="right"/>
            </w:pPr>
            <w:r>
              <w:t xml:space="preserve">4</w:t>
            </w:r>
          </w:p>
        </w:tc>
        <w:tc>
          <w:tcPr/>
          <w:p>
            <w:pPr>
              <w:pStyle w:val="Compact"/>
              <w:jc w:val="right"/>
            </w:pPr>
            <w:r>
              <w:t xml:space="preserve">6</w:t>
            </w:r>
          </w:p>
        </w:tc>
        <w:tc>
          <w:tcPr/>
          <w:p>
            <w:pPr>
              <w:pStyle w:val="Compact"/>
              <w:jc w:val="right"/>
            </w:pPr>
            <w:r>
              <w:t xml:space="preserve">8</w:t>
            </w:r>
          </w:p>
        </w:tc>
      </w:tr>
      <w:tr>
        <w:tc>
          <w:tcPr/>
          <w:p>
            <w:pPr>
              <w:pStyle w:val="Compact"/>
              <w:jc w:val="left"/>
            </w:pPr>
            <w:r>
              <w:t xml:space="preserve">verbatim 12-character windows</w:t>
            </w:r>
          </w:p>
        </w:tc>
        <w:tc>
          <w:tcPr/>
          <w:p>
            <w:pPr>
              <w:pStyle w:val="Compact"/>
              <w:jc w:val="right"/>
            </w:pPr>
            <w:r>
              <w:t xml:space="preserve">0.0%</w:t>
            </w:r>
          </w:p>
        </w:tc>
        <w:tc>
          <w:tcPr/>
          <w:p>
            <w:pPr>
              <w:pStyle w:val="Compact"/>
              <w:jc w:val="right"/>
            </w:pPr>
            <w:r>
              <w:t xml:space="preserve">0.0%</w:t>
            </w:r>
          </w:p>
        </w:tc>
        <w:tc>
          <w:tcPr/>
          <w:p>
            <w:pPr>
              <w:pStyle w:val="Compact"/>
              <w:jc w:val="right"/>
            </w:pPr>
            <w:r>
              <w:t xml:space="preserve">0.1%</w:t>
            </w:r>
          </w:p>
        </w:tc>
        <w:tc>
          <w:tcPr/>
          <w:p>
            <w:pPr>
              <w:pStyle w:val="Compact"/>
              <w:jc w:val="right"/>
            </w:pPr>
            <w:r>
              <w:t xml:space="preserve">6.9%</w:t>
            </w:r>
          </w:p>
        </w:tc>
        <w:tc>
          <w:tcPr/>
          <w:p>
            <w:pPr>
              <w:pStyle w:val="Compact"/>
              <w:jc w:val="right"/>
            </w:pPr>
            <w:r>
              <w:t xml:space="preserve">60.0%</w:t>
            </w:r>
          </w:p>
        </w:tc>
        <w:tc>
          <w:tcPr/>
          <w:p>
            <w:pPr>
              <w:pStyle w:val="Compact"/>
              <w:jc w:val="right"/>
            </w:pPr>
            <w:r>
              <w:t xml:space="preserve">88.8%</w:t>
            </w:r>
          </w:p>
        </w:tc>
      </w:tr>
    </w:tbl>
    <w:p>
      <w:pPr>
        <w:pStyle w:val="Compact"/>
        <w:numPr>
          <w:ilvl w:val="0"/>
          <w:numId w:val="1006"/>
        </w:numPr>
      </w:pPr>
      <w:r>
        <w:rPr>
          <w:b/>
          <w:bCs/>
        </w:rPr>
        <w:t xml:space="preserve">Safety.</w:t>
      </w:r>
      <w:r>
        <w:t xml:space="preserve"> </w:t>
      </w:r>
      <w:r>
        <w:t xml:space="preserve">A model that can generate anything can generate harmful content. Mitigations (filtering data, tuning the model, filtering outputs) are the subject of Unit 9.</w:t>
      </w:r>
    </w:p>
    <w:bookmarkEnd w:id="37"/>
    <w:bookmarkEnd w:id="38"/>
    <w:bookmarkStart w:id="39" w:name="tier-5-hardest-open-questions"/>
    <w:p>
      <w:pPr>
        <w:pStyle w:val="Heading2"/>
      </w:pPr>
      <w:r>
        <w:t xml:space="preserve">3.5 Tier 5 (hardest): open questions</w:t>
      </w:r>
    </w:p>
    <w:p>
      <w:pPr>
        <w:pStyle w:val="Compact"/>
        <w:numPr>
          <w:ilvl w:val="0"/>
          <w:numId w:val="1007"/>
        </w:numPr>
      </w:pPr>
      <w:r>
        <w:rPr>
          <w:b/>
          <w:bCs/>
        </w:rPr>
        <w:t xml:space="preserve">Can a model know when it is hallucinating?</w:t>
      </w:r>
      <w:r>
        <w:t xml:space="preserve"> </w:t>
      </w:r>
      <w:r>
        <w:t xml:space="preserve">The likelihood a model assigns to a sentence is not a reliable signal of whether it is true. Whether a model’s internal state can tell</w:t>
      </w:r>
      <w:r>
        <w:t xml:space="preserve"> </w:t>
      </w:r>
      <w:r>
        <w:t xml:space="preserve">“I know this”</w:t>
      </w:r>
      <w:r>
        <w:t xml:space="preserve"> </w:t>
      </w:r>
      <w:r>
        <w:t xml:space="preserve">from</w:t>
      </w:r>
      <w:r>
        <w:t xml:space="preserve"> </w:t>
      </w:r>
      <w:r>
        <w:t xml:space="preserve">“I am guessing”</w:t>
      </w:r>
      <w:r>
        <w:t xml:space="preserve">, and whether that can be made reliable, is an active research question.</w:t>
      </w:r>
    </w:p>
    <w:p>
      <w:pPr>
        <w:pStyle w:val="Compact"/>
        <w:numPr>
          <w:ilvl w:val="0"/>
          <w:numId w:val="1007"/>
        </w:numPr>
      </w:pPr>
      <w:r>
        <w:rPr>
          <w:b/>
          <w:bCs/>
        </w:rPr>
        <w:t xml:space="preserve">Is good likelihood the same as good samples?</w:t>
      </w:r>
      <w:r>
        <w:t xml:space="preserve"> </w:t>
      </w:r>
      <w:r>
        <w:t xml:space="preserve">A model can assign high likelihood to data and still produce poor samples, and the reverse (GANs have no likelihood at all yet produced sharp images). How to evaluate generative models without a single trusted number is unsettled.</w:t>
      </w:r>
    </w:p>
    <w:p>
      <w:pPr>
        <w:pStyle w:val="Compact"/>
        <w:numPr>
          <w:ilvl w:val="0"/>
          <w:numId w:val="1007"/>
        </w:numPr>
      </w:pPr>
      <w:r>
        <w:rPr>
          <w:b/>
          <w:bCs/>
        </w:rPr>
        <w:t xml:space="preserve">How much memorisation is acceptable?</w:t>
      </w:r>
      <w:r>
        <w:t xml:space="preserve"> </w:t>
      </w:r>
      <w:r>
        <w:t xml:space="preserve">There is no agreed threshold at which reproducing training text becomes a privacy or copyright problem, and measures like the one in Section 3.4.2 depend on the window size chosen.</w:t>
      </w:r>
    </w:p>
    <w:bookmarkEnd w:id="39"/>
    <w:bookmarkEnd w:id="40"/>
    <w:bookmarkStart w:id="43" w:name="apply"/>
    <w:p>
      <w:pPr>
        <w:pStyle w:val="Heading1"/>
      </w:pPr>
      <w:r>
        <w:t xml:space="preserve">4. Apply</w:t>
      </w:r>
    </w:p>
    <w:bookmarkStart w:id="41" w:name="worked-problems"/>
    <w:p>
      <w:pPr>
        <w:pStyle w:val="Heading2"/>
      </w:pPr>
      <w:r>
        <w:t xml:space="preserve">4.1 Worked problems</w:t>
      </w:r>
    </w:p>
    <w:p>
      <w:pPr>
        <w:pStyle w:val="FirstParagraph"/>
      </w:pPr>
      <w:r>
        <w:rPr>
          <w:b/>
          <w:bCs/>
        </w:rPr>
        <w:t xml:space="preserve">Problem 1 (Bayes classification).</w:t>
      </w:r>
      <w:r>
        <w:t xml:space="preserve"> </w:t>
      </w:r>
      <w:r>
        <w:t xml:space="preserve">Two classes with priors</w:t>
      </w:r>
      <w:r>
        <w:t xml:space="preserve"> </w:t>
      </w:r>
      <m:oMath>
        <m:r>
          <m:t>0.5</m:t>
        </m:r>
      </m:oMath>
      <w:r>
        <w:t xml:space="preserve"> </w:t>
      </w:r>
      <w:r>
        <w:t xml:space="preserve">each; at a point</w:t>
      </w:r>
      <w:r>
        <w:t xml:space="preserve"> </w:t>
      </w:r>
      <m:oMath>
        <m:r>
          <m:t>x</m:t>
        </m:r>
      </m:oMath>
      <w:r>
        <w:t xml:space="preserve"> </w:t>
      </w:r>
      <w:r>
        <w:t xml:space="preserve">the class-conditional densities are</w:t>
      </w:r>
      <w:r>
        <w:t xml:space="preserve"> </w:t>
      </w:r>
      <m:oMath>
        <m:r>
          <m:t>p</m:t>
        </m:r>
        <m:r>
          <m:rPr>
            <m:sty m:val="p"/>
          </m:rPr>
          <m:t>(</m:t>
        </m:r>
        <m:r>
          <m:t>x</m:t>
        </m:r>
        <m:r>
          <m:rPr>
            <m:sty m:val="p"/>
          </m:rPr>
          <m:t>∣</m:t>
        </m:r>
        <m:r>
          <m:t>A</m:t>
        </m:r>
        <m:r>
          <m:rPr>
            <m:sty m:val="p"/>
          </m:rPr>
          <m:t>)</m:t>
        </m:r>
        <m:r>
          <m:rPr>
            <m:sty m:val="p"/>
          </m:rPr>
          <m:t>=</m:t>
        </m:r>
        <m:r>
          <m:t>0.2</m:t>
        </m:r>
      </m:oMath>
      <w:r>
        <w:t xml:space="preserve"> </w:t>
      </w:r>
      <w:r>
        <w:t xml:space="preserve">and</w:t>
      </w:r>
      <w:r>
        <w:t xml:space="preserve"> </w:t>
      </w:r>
      <m:oMath>
        <m:r>
          <m:t>p</m:t>
        </m:r>
        <m:r>
          <m:rPr>
            <m:sty m:val="p"/>
          </m:rPr>
          <m:t>(</m:t>
        </m:r>
        <m:r>
          <m:t>x</m:t>
        </m:r>
        <m:r>
          <m:rPr>
            <m:sty m:val="p"/>
          </m:rPr>
          <m:t>∣</m:t>
        </m:r>
        <m:r>
          <m:t>B</m:t>
        </m:r>
        <m:r>
          <m:rPr>
            <m:sty m:val="p"/>
          </m:rPr>
          <m:t>)</m:t>
        </m:r>
        <m:r>
          <m:rPr>
            <m:sty m:val="p"/>
          </m:rPr>
          <m:t>=</m:t>
        </m:r>
        <m:r>
          <m:t>0.05</m:t>
        </m:r>
      </m:oMath>
      <w:r>
        <w:t xml:space="preserve">. By (1),</w:t>
      </w:r>
      <w:r>
        <w:t xml:space="preserve"> </w:t>
      </w:r>
      <m:oMath>
        <m:r>
          <m:t>p</m:t>
        </m:r>
        <m:r>
          <m:rPr>
            <m:sty m:val="p"/>
          </m:rPr>
          <m:t>(</m:t>
        </m:r>
        <m:r>
          <m:t>A</m:t>
        </m:r>
        <m:r>
          <m:rPr>
            <m:sty m:val="p"/>
          </m:rPr>
          <m:t>∣</m:t>
        </m:r>
        <m:r>
          <m:t>x</m:t>
        </m:r>
        <m:r>
          <m:rPr>
            <m:sty m:val="p"/>
          </m:rPr>
          <m:t>)</m:t>
        </m:r>
        <m:r>
          <m:rPr>
            <m:sty m:val="p"/>
          </m:rPr>
          <m:t>=</m:t>
        </m:r>
        <m:f>
          <m:fPr>
            <m:type m:val="bar"/>
          </m:fPr>
          <m:num>
            <m:r>
              <m:t>0.2</m:t>
            </m:r>
            <m:r>
              <m:rPr>
                <m:sty m:val="p"/>
              </m:rPr>
              <m:t>⋅</m:t>
            </m:r>
            <m:r>
              <m:t>0.5</m:t>
            </m:r>
          </m:num>
          <m:den>
            <m:r>
              <m:t>0.2</m:t>
            </m:r>
            <m:r>
              <m:rPr>
                <m:sty m:val="p"/>
              </m:rPr>
              <m:t>⋅</m:t>
            </m:r>
            <m:r>
              <m:t>0.5</m:t>
            </m:r>
            <m:r>
              <m:rPr>
                <m:sty m:val="p"/>
              </m:rPr>
              <m:t>+</m:t>
            </m:r>
            <m:r>
              <m:t>0.05</m:t>
            </m:r>
            <m:r>
              <m:rPr>
                <m:sty m:val="p"/>
              </m:rPr>
              <m:t>⋅</m:t>
            </m:r>
            <m:r>
              <m:t>0.5</m:t>
            </m:r>
          </m:den>
        </m:f>
        <m:r>
          <m:rPr>
            <m:sty m:val="p"/>
          </m:rPr>
          <m:t>=</m:t>
        </m:r>
        <m:r>
          <m:t>0.8</m:t>
        </m:r>
      </m:oMath>
      <w:r>
        <w:t xml:space="preserve">.</w:t>
      </w:r>
    </w:p>
    <w:p>
      <w:pPr>
        <w:pStyle w:val="BodyText"/>
      </w:pPr>
      <w:r>
        <w:rPr>
          <w:b/>
          <w:bCs/>
        </w:rPr>
        <w:t xml:space="preserve">Problem 2 (KL).</w:t>
      </w:r>
      <w:r>
        <w:t xml:space="preserve"> </w:t>
      </w:r>
      <w:r>
        <w:t xml:space="preserve">A VAE encoder outputs</w:t>
      </w:r>
      <w:r>
        <w:t xml:space="preserve"> </w:t>
      </w:r>
      <m:oMath>
        <m:r>
          <m:t>μ</m:t>
        </m:r>
        <m:r>
          <m:rPr>
            <m:sty m:val="p"/>
          </m:rPr>
          <m:t>=</m:t>
        </m:r>
        <m:r>
          <m:t>1</m:t>
        </m:r>
      </m:oMath>
      <w:r>
        <w:t xml:space="preserve">,</w:t>
      </w:r>
      <w:r>
        <w:t xml:space="preserve"> </w:t>
      </w:r>
      <m:oMath>
        <m:r>
          <m:t>σ</m:t>
        </m:r>
        <m:r>
          <m:rPr>
            <m:sty m:val="p"/>
          </m:rPr>
          <m:t>=</m:t>
        </m:r>
        <m:r>
          <m:t>0.5</m:t>
        </m:r>
      </m:oMath>
      <w:r>
        <w:t xml:space="preserve"> </w:t>
      </w:r>
      <w:r>
        <w:t xml:space="preserve">for one coordinate. By (7) the KL to the prior is</w:t>
      </w:r>
      <w:r>
        <w:t xml:space="preserve"> </w:t>
      </w:r>
      <m:oMath>
        <m:r>
          <m:t>0.818</m:t>
        </m:r>
      </m:oMath>
      <w:r>
        <w:t xml:space="preserve"> </w:t>
      </w:r>
      <w:r>
        <w:t xml:space="preserve">nats.</w:t>
      </w:r>
    </w:p>
    <w:p>
      <w:pPr>
        <w:pStyle w:val="BodyText"/>
      </w:pPr>
      <w:r>
        <w:rPr>
          <w:b/>
          <w:bCs/>
        </w:rPr>
        <w:t xml:space="preserve">Problem 3 (optimal discriminator).</w:t>
      </w:r>
      <w:r>
        <w:t xml:space="preserve"> </w:t>
      </w:r>
      <w:r>
        <w:t xml:space="preserve">At a point where</w:t>
      </w:r>
      <w:r>
        <w:t xml:space="preserve"> </w:t>
      </w:r>
      <m:oMath>
        <m:sSub>
          <m:e>
            <m:r>
              <m:t>p</m:t>
            </m:r>
          </m:e>
          <m:sub>
            <m:r>
              <m:rPr>
                <m:nor/>
                <m:sty m:val="p"/>
              </m:rPr>
              <m:t>data</m:t>
            </m:r>
          </m:sub>
        </m:sSub>
        <m:r>
          <m:rPr>
            <m:sty m:val="p"/>
          </m:rPr>
          <m:t>=</m:t>
        </m:r>
        <m:r>
          <m:t>0.3</m:t>
        </m:r>
      </m:oMath>
      <w:r>
        <w:t xml:space="preserve"> </w:t>
      </w:r>
      <w:r>
        <w:t xml:space="preserve">and</w:t>
      </w:r>
      <w:r>
        <w:t xml:space="preserve"> </w:t>
      </w:r>
      <m:oMath>
        <m:sSub>
          <m:e>
            <m:r>
              <m:t>p</m:t>
            </m:r>
          </m:e>
          <m:sub>
            <m:r>
              <m:t>g</m:t>
            </m:r>
          </m:sub>
        </m:sSub>
        <m:r>
          <m:rPr>
            <m:sty m:val="p"/>
          </m:rPr>
          <m:t>=</m:t>
        </m:r>
        <m:r>
          <m:t>0.1</m:t>
        </m:r>
      </m:oMath>
      <w:r>
        <w:t xml:space="preserve">,</w:t>
      </w:r>
      <w:r>
        <w:t xml:space="preserve"> </w:t>
      </w:r>
      <m:oMath>
        <m:sSup>
          <m:e>
            <m:r>
              <m:t>D</m:t>
            </m:r>
          </m:e>
          <m:sup>
            <m:r>
              <m:rPr>
                <m:sty m:val="p"/>
              </m:rPr>
              <m:t>*</m:t>
            </m:r>
          </m:sup>
        </m:sSup>
        <m:r>
          <m:rPr>
            <m:sty m:val="p"/>
          </m:rPr>
          <m:t>=</m:t>
        </m:r>
        <m:r>
          <m:t>0.3</m:t>
        </m:r>
        <m:r>
          <m:rPr>
            <m:sty m:val="p"/>
          </m:rPr>
          <m:t>/</m:t>
        </m:r>
        <m:r>
          <m:t>0.4</m:t>
        </m:r>
        <m:r>
          <m:rPr>
            <m:sty m:val="p"/>
          </m:rPr>
          <m:t>=</m:t>
        </m:r>
        <m:r>
          <m:t>0.75</m:t>
        </m:r>
      </m:oMath>
      <w:r>
        <w:t xml:space="preserve">. If the generator later matches the data,</w:t>
      </w:r>
      <w:r>
        <w:t xml:space="preserve"> </w:t>
      </w:r>
      <m:oMath>
        <m:sSup>
          <m:e>
            <m:r>
              <m:t>D</m:t>
            </m:r>
          </m:e>
          <m:sup>
            <m:r>
              <m:rPr>
                <m:sty m:val="p"/>
              </m:rPr>
              <m:t>*</m:t>
            </m:r>
          </m:sup>
        </m:sSup>
        <m:r>
          <m:rPr>
            <m:sty m:val="p"/>
          </m:rPr>
          <m:t>=</m:t>
        </m:r>
        <m:r>
          <m:t>0.5</m:t>
        </m:r>
      </m:oMath>
      <w:r>
        <w:t xml:space="preserve"> </w:t>
      </w:r>
      <w:r>
        <w:t xml:space="preserve">everywhere.</w:t>
      </w:r>
    </w:p>
    <w:p>
      <w:pPr>
        <w:pStyle w:val="BodyText"/>
      </w:pPr>
      <w:r>
        <w:rPr>
          <w:b/>
          <w:bCs/>
        </w:rPr>
        <w:t xml:space="preserve">Problem 4 (</w:t>
      </w:r>
      <m:oMath>
        <m:r>
          <m:t>n</m:t>
        </m:r>
      </m:oMath>
      <w:r>
        <w:rPr>
          <w:b/>
          <w:bCs/>
        </w:rPr>
        <w:t xml:space="preserve">-gram).</w:t>
      </w:r>
      <w:r>
        <w:t xml:space="preserve"> </w:t>
      </w:r>
      <w:r>
        <w:t xml:space="preserve">In context</w:t>
      </w:r>
      <w:r>
        <w:t xml:space="preserve"> </w:t>
      </w:r>
      <w:r>
        <w:rPr>
          <w:rStyle w:val="VerbatimChar"/>
        </w:rPr>
        <w:t xml:space="preserve">th</w:t>
      </w:r>
      <w:r>
        <w:t xml:space="preserve"> </w:t>
      </w:r>
      <w:r>
        <w:t xml:space="preserve">suppose the training text has</w:t>
      </w:r>
      <w:r>
        <w:t xml:space="preserve"> </w:t>
      </w:r>
      <w:r>
        <w:rPr>
          <w:rStyle w:val="VerbatimChar"/>
        </w:rPr>
        <w:t xml:space="preserve">e</w:t>
      </w:r>
      <w:r>
        <w:t xml:space="preserve"> </w:t>
      </w:r>
      <w:r>
        <w:t xml:space="preserve">8 times,</w:t>
      </w:r>
      <w:r>
        <w:t xml:space="preserve"> </w:t>
      </w:r>
      <w:r>
        <w:rPr>
          <w:rStyle w:val="VerbatimChar"/>
        </w:rPr>
        <w:t xml:space="preserve">a</w:t>
      </w:r>
      <w:r>
        <w:t xml:space="preserve"> </w:t>
      </w:r>
      <w:r>
        <w:t xml:space="preserve">twice, nothing else. With</w:t>
      </w:r>
      <w:r>
        <w:t xml:space="preserve"> </w:t>
      </w:r>
      <m:oMath>
        <m:r>
          <m:t>α</m:t>
        </m:r>
        <m:r>
          <m:rPr>
            <m:sty m:val="p"/>
          </m:rPr>
          <m:t>=</m:t>
        </m:r>
        <m:r>
          <m:t>0</m:t>
        </m:r>
      </m:oMath>
      <w:r>
        <w:t xml:space="preserve">,</w:t>
      </w:r>
      <w:r>
        <w:t xml:space="preserve"> </w:t>
      </w:r>
      <m:oMath>
        <m:acc>
          <m:accPr>
            <m:chr m:val="̂"/>
          </m:accPr>
          <m:e>
            <m:r>
              <m:t>p</m:t>
            </m:r>
          </m:e>
        </m:acc>
        <m:r>
          <m:rPr>
            <m:sty m:val="p"/>
          </m:rPr>
          <m:t>(</m:t>
        </m:r>
        <m:r>
          <m:t>e</m:t>
        </m:r>
        <m:r>
          <m:rPr>
            <m:sty m:val="p"/>
          </m:rPr>
          <m:t>∣</m:t>
        </m:r>
        <m:r>
          <m:t>t</m:t>
        </m:r>
        <m:r>
          <m:t>h</m:t>
        </m:r>
        <m:r>
          <m:rPr>
            <m:sty m:val="p"/>
          </m:rPr>
          <m:t>)</m:t>
        </m:r>
        <m:r>
          <m:rPr>
            <m:sty m:val="p"/>
          </m:rPr>
          <m:t>=</m:t>
        </m:r>
        <m:r>
          <m:t>0.8</m:t>
        </m:r>
      </m:oMath>
      <w:r>
        <w:t xml:space="preserve"> </w:t>
      </w:r>
      <w:r>
        <w:t xml:space="preserve">and the loss contribution of a true</w:t>
      </w:r>
      <w:r>
        <w:t xml:space="preserve"> </w:t>
      </w:r>
      <w:r>
        <w:rPr>
          <w:rStyle w:val="VerbatimChar"/>
        </w:rPr>
        <w:t xml:space="preserve">e</w:t>
      </w:r>
      <w:r>
        <w:t xml:space="preserve"> </w:t>
      </w:r>
      <w:r>
        <w:t xml:space="preserve">is</w:t>
      </w:r>
      <w:r>
        <w:t xml:space="preserve"> </w:t>
      </w:r>
      <m:oMath>
        <m:r>
          <m:rPr>
            <m:sty m:val="p"/>
          </m:rPr>
          <m:t>−</m:t>
        </m:r>
        <m:r>
          <m:rPr>
            <m:sty m:val="p"/>
          </m:rPr>
          <m:t>ln</m:t>
        </m:r>
        <m:r>
          <m:t>0.8</m:t>
        </m:r>
        <m:r>
          <m:rPr>
            <m:sty m:val="p"/>
          </m:rPr>
          <m:t>=</m:t>
        </m:r>
        <m:r>
          <m:t>0.223</m:t>
        </m:r>
      </m:oMath>
      <w:r>
        <w:t xml:space="preserve"> </w:t>
      </w:r>
      <w:r>
        <w:t xml:space="preserve">nats; of a true</w:t>
      </w:r>
      <w:r>
        <w:t xml:space="preserve"> </w:t>
      </w:r>
      <w:r>
        <w:rPr>
          <w:rStyle w:val="VerbatimChar"/>
        </w:rPr>
        <w:t xml:space="preserve">i</w:t>
      </w:r>
      <w:r>
        <w:t xml:space="preserve"> </w:t>
      </w:r>
      <w:r>
        <w:t xml:space="preserve">(never seen) it would be infinite, which is why smoothing is needed.</w:t>
      </w:r>
    </w:p>
    <w:p>
      <w:pPr>
        <w:pStyle w:val="BodyText"/>
      </w:pPr>
      <w:r>
        <w:rPr>
          <w:b/>
          <w:bCs/>
        </w:rPr>
        <w:t xml:space="preserve">Problem 5 (diffusion).</w:t>
      </w:r>
      <w:r>
        <w:t xml:space="preserve"> </w:t>
      </w:r>
      <w:r>
        <w:t xml:space="preserve">For</w:t>
      </w:r>
      <w:r>
        <w:t xml:space="preserve"> </w:t>
      </w:r>
      <m:oMath>
        <m:sSub>
          <m:e>
            <m:r>
              <m:t>x</m:t>
            </m:r>
          </m:e>
          <m:sub>
            <m:r>
              <m:t>0</m:t>
            </m:r>
          </m:sub>
        </m:sSub>
        <m:r>
          <m:rPr>
            <m:sty m:val="p"/>
          </m:rPr>
          <m:t>=</m:t>
        </m:r>
        <m:r>
          <m:t>1</m:t>
        </m:r>
      </m:oMath>
      <w:r>
        <w:t xml:space="preserve"> </w:t>
      </w:r>
      <w:r>
        <w:t xml:space="preserve">and</w:t>
      </w:r>
      <w:r>
        <w:t xml:space="preserve"> </w:t>
      </w:r>
      <m:oMath>
        <m:sSub>
          <m:e>
            <m:acc>
              <m:accPr>
                <m:chr m:val="‾"/>
              </m:accPr>
              <m:e>
                <m:r>
                  <m:t>α</m:t>
                </m:r>
              </m:e>
            </m:acc>
          </m:e>
          <m:sub>
            <m:r>
              <m:t>t</m:t>
            </m:r>
          </m:sub>
        </m:sSub>
        <m:r>
          <m:rPr>
            <m:sty m:val="p"/>
          </m:rPr>
          <m:t>=</m:t>
        </m:r>
        <m:r>
          <m:t>0.5</m:t>
        </m:r>
      </m:oMath>
      <w:r>
        <w:t xml:space="preserve">, (12) gives</w:t>
      </w:r>
      <w:r>
        <w:t xml:space="preserve"> </w:t>
      </w:r>
      <m:oMath>
        <m:sSub>
          <m:e>
            <m:r>
              <m:t>x</m:t>
            </m:r>
          </m:e>
          <m:sub>
            <m:r>
              <m:t>t</m:t>
            </m:r>
          </m:sub>
        </m:sSub>
        <m:r>
          <m:rPr>
            <m:sty m:val="p"/>
          </m:rPr>
          <m:t>=</m:t>
        </m:r>
        <m:r>
          <m:t>0.707</m:t>
        </m:r>
        <m:r>
          <m:rPr>
            <m:sty m:val="p"/>
          </m:rPr>
          <m:t>+</m:t>
        </m:r>
        <m:r>
          <m:t>0.707</m:t>
        </m:r>
        <m:r>
          <m:t> </m:t>
        </m:r>
        <m:r>
          <m:t>ϵ</m:t>
        </m:r>
      </m:oMath>
      <w:r>
        <w:t xml:space="preserve">: mean</w:t>
      </w:r>
      <w:r>
        <w:t xml:space="preserve"> </w:t>
      </w:r>
      <m:oMath>
        <m:r>
          <m:t>0.707</m:t>
        </m:r>
      </m:oMath>
      <w:r>
        <w:t xml:space="preserve">, standard deviation</w:t>
      </w:r>
      <w:r>
        <w:t xml:space="preserve"> </w:t>
      </w:r>
      <m:oMath>
        <m:r>
          <m:t>0.707</m:t>
        </m:r>
      </m:oMath>
      <w:r>
        <w:t xml:space="preserve">.</w:t>
      </w:r>
    </w:p>
    <w:bookmarkEnd w:id="41"/>
    <w:bookmarkStart w:id="42" w:name="code-and-figures"/>
    <w:p>
      <w:pPr>
        <w:pStyle w:val="Heading2"/>
      </w:pPr>
      <w:r>
        <w:t xml:space="preserve">4.2 Code and figures</w:t>
      </w:r>
    </w:p>
    <w:p>
      <w:pPr>
        <w:pStyle w:val="FirstParagraph"/>
      </w:pPr>
      <w:r>
        <w:t xml:space="preserve">Everything is in</w:t>
      </w:r>
      <w:r>
        <w:t xml:space="preserve"> </w:t>
      </w:r>
      <w:r>
        <w:rPr>
          <w:rStyle w:val="VerbatimChar"/>
        </w:rPr>
        <w:t xml:space="preserve">codes/genmodels/genmodels_np/</w:t>
      </w:r>
      <w:r>
        <w:t xml:space="preserve"> </w:t>
      </w:r>
      <w:r>
        <w:t xml:space="preserve">(see its README). The generator loop of the</w:t>
      </w:r>
      <w:r>
        <w:t xml:space="preserve"> </w:t>
      </w:r>
      <m:oMath>
        <m:r>
          <m:t>n</m:t>
        </m:r>
      </m:oMath>
      <w:r>
        <w:t xml:space="preserve">-gram model:</w:t>
      </w:r>
    </w:p>
    <w:p>
      <w:pPr>
        <w:pStyle w:val="SourceCode"/>
      </w:pPr>
      <w:r>
        <w:rPr>
          <w:rStyle w:val="KeywordTok"/>
        </w:rPr>
        <w:t xml:space="preserve">def</w:t>
      </w:r>
      <w:r>
        <w:rPr>
          <w:rStyle w:val="NormalTok"/>
        </w:rPr>
        <w:t xml:space="preserve"> generate(</w:t>
      </w:r>
      <w:r>
        <w:rPr>
          <w:rStyle w:val="VariableTok"/>
        </w:rPr>
        <w:t xml:space="preserve">self</w:t>
      </w:r>
      <w:r>
        <w:rPr>
          <w:rStyle w:val="NormalTok"/>
        </w:rPr>
        <w:t xml:space="preserve">, length, rng, seed_text</w:t>
      </w:r>
      <w:r>
        <w:rPr>
          <w:rStyle w:val="OperatorTok"/>
        </w:rPr>
        <w:t xml:space="preserve">=</w:t>
      </w:r>
      <w:r>
        <w:rPr>
          <w:rStyle w:val="StringTok"/>
        </w:rPr>
        <w:t xml:space="preserve">""</w:t>
      </w:r>
      <w:r>
        <w:rPr>
          <w:rStyle w:val="NormalTok"/>
        </w:rPr>
        <w:t xml:space="preserve">):</w:t>
      </w:r>
      <w:r>
        <w:br/>
      </w:r>
      <w:r>
        <w:rPr>
          <w:rStyle w:val="NormalTok"/>
        </w:rPr>
        <w:t xml:space="preserve">    ctx </w:t>
      </w:r>
      <w:r>
        <w:rPr>
          <w:rStyle w:val="OperatorTok"/>
        </w:rPr>
        <w:t xml:space="preserve">=</w:t>
      </w:r>
      <w:r>
        <w:rPr>
          <w:rStyle w:val="NormalTok"/>
        </w:rPr>
        <w:t xml:space="preserve"> (</w:t>
      </w:r>
      <w:r>
        <w:rPr>
          <w:rStyle w:val="StringTok"/>
        </w:rPr>
        <w:t xml:space="preserve">"</w:t>
      </w:r>
      <w:r>
        <w:rPr>
          <w:rStyle w:val="CharTok"/>
        </w:rPr>
        <w:t xml:space="preserve">\x00</w:t>
      </w:r>
      <w:r>
        <w:rPr>
          <w:rStyle w:val="StringTok"/>
        </w:rPr>
        <w:t xml:space="preserve">"</w:t>
      </w:r>
      <w:r>
        <w:rPr>
          <w:rStyle w:val="NormalTok"/>
        </w:rPr>
        <w:t xml:space="preserve"> </w:t>
      </w:r>
      <w:r>
        <w:rPr>
          <w:rStyle w:val="OperatorTok"/>
        </w:rPr>
        <w:t xml:space="preserve">*</w:t>
      </w:r>
      <w:r>
        <w:rPr>
          <w:rStyle w:val="NormalTok"/>
        </w:rPr>
        <w:t xml:space="preserve"> (</w:t>
      </w:r>
      <w:r>
        <w:rPr>
          <w:rStyle w:val="VariableTok"/>
        </w:rPr>
        <w:t xml:space="preserve">self</w:t>
      </w:r>
      <w:r>
        <w:rPr>
          <w:rStyle w:val="NormalTok"/>
        </w:rPr>
        <w:t xml:space="preserve">.n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seed_text)[</w:t>
      </w:r>
      <w:r>
        <w:rPr>
          <w:rStyle w:val="OperatorTok"/>
        </w:rPr>
        <w:t xml:space="preserve">-</w:t>
      </w:r>
      <w:r>
        <w:rPr>
          <w:rStyle w:val="NormalTok"/>
        </w:rPr>
        <w:t xml:space="preserve">(</w:t>
      </w:r>
      <w:r>
        <w:rPr>
          <w:rStyle w:val="VariableTok"/>
        </w:rPr>
        <w:t xml:space="preserve">self</w:t>
      </w:r>
      <w:r>
        <w:rPr>
          <w:rStyle w:val="NormalTok"/>
        </w:rPr>
        <w:t xml:space="preserve">.n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for</w:t>
      </w:r>
      <w:r>
        <w:rPr>
          <w:rStyle w:val="NormalTok"/>
        </w:rPr>
        <w:t xml:space="preserve"> _ </w:t>
      </w:r>
      <w:r>
        <w:rPr>
          <w:rStyle w:val="KeywordTok"/>
        </w:rPr>
        <w:t xml:space="preserve">in</w:t>
      </w:r>
      <w:r>
        <w:rPr>
          <w:rStyle w:val="NormalTok"/>
        </w:rPr>
        <w:t xml:space="preserve"> </w:t>
      </w:r>
      <w:r>
        <w:rPr>
          <w:rStyle w:val="BuiltInTok"/>
        </w:rPr>
        <w:t xml:space="preserve">range</w:t>
      </w:r>
      <w:r>
        <w:rPr>
          <w:rStyle w:val="NormalTok"/>
        </w:rPr>
        <w:t xml:space="preserve">(length):</w:t>
      </w:r>
      <w:r>
        <w:br/>
      </w:r>
      <w:r>
        <w:rPr>
          <w:rStyle w:val="NormalTok"/>
        </w:rPr>
        <w:t xml:space="preserve">        counts </w:t>
      </w:r>
      <w:r>
        <w:rPr>
          <w:rStyle w:val="OperatorTok"/>
        </w:rPr>
        <w:t xml:space="preserve">=</w:t>
      </w:r>
      <w:r>
        <w:rPr>
          <w:rStyle w:val="NormalTok"/>
        </w:rPr>
        <w:t xml:space="preserve"> </w:t>
      </w:r>
      <w:r>
        <w:rPr>
          <w:rStyle w:val="VariableTok"/>
        </w:rPr>
        <w:t xml:space="preserve">self</w:t>
      </w:r>
      <w:r>
        <w:rPr>
          <w:rStyle w:val="NormalTok"/>
        </w:rPr>
        <w:t xml:space="preserve">.counts.get(ctx)                     </w:t>
      </w:r>
      <w:r>
        <w:rPr>
          <w:rStyle w:val="CommentTok"/>
        </w:rPr>
        <w:t xml:space="preserve"># distribution over the next character</w:t>
      </w:r>
      <w:r>
        <w:br/>
      </w:r>
      <w:r>
        <w:rPr>
          <w:rStyle w:val="NormalTok"/>
        </w:rPr>
        <w:t xml:space="preserve">        chars, cnt </w:t>
      </w:r>
      <w:r>
        <w:rPr>
          <w:rStyle w:val="OperatorTok"/>
        </w:rPr>
        <w:t xml:space="preserve">=</w:t>
      </w:r>
      <w:r>
        <w:rPr>
          <w:rStyle w:val="NormalTok"/>
        </w:rPr>
        <w:t xml:space="preserve"> </w:t>
      </w:r>
      <w:r>
        <w:rPr>
          <w:rStyle w:val="BuiltInTok"/>
        </w:rPr>
        <w:t xml:space="preserve">zip</w:t>
      </w:r>
      <w:r>
        <w:rPr>
          <w:rStyle w:val="NormalTok"/>
        </w:rPr>
        <w:t xml:space="preserve">(</w:t>
      </w:r>
      <w:r>
        <w:rPr>
          <w:rStyle w:val="OperatorTok"/>
        </w:rPr>
        <w:t xml:space="preserve">*</w:t>
      </w:r>
      <w:r>
        <w:rPr>
          <w:rStyle w:val="BuiltInTok"/>
        </w:rPr>
        <w:t xml:space="preserve">sorted</w:t>
      </w:r>
      <w:r>
        <w:rPr>
          <w:rStyle w:val="NormalTok"/>
        </w:rPr>
        <w:t xml:space="preserve">(counts.items()))</w:t>
      </w:r>
      <w:r>
        <w:br/>
      </w:r>
      <w:r>
        <w:rPr>
          <w:rStyle w:val="NormalTok"/>
        </w:rPr>
        <w:t xml:space="preserve">        ch </w:t>
      </w:r>
      <w:r>
        <w:rPr>
          <w:rStyle w:val="OperatorTok"/>
        </w:rPr>
        <w:t xml:space="preserve">=</w:t>
      </w:r>
      <w:r>
        <w:rPr>
          <w:rStyle w:val="NormalTok"/>
        </w:rPr>
        <w:t xml:space="preserve"> chars[rng.choice(</w:t>
      </w:r>
      <w:r>
        <w:rPr>
          <w:rStyle w:val="BuiltInTok"/>
        </w:rPr>
        <w:t xml:space="preserve">len</w:t>
      </w:r>
      <w:r>
        <w:rPr>
          <w:rStyle w:val="NormalTok"/>
        </w:rPr>
        <w:t xml:space="preserve">(chars), p</w:t>
      </w:r>
      <w:r>
        <w:rPr>
          <w:rStyle w:val="OperatorTok"/>
        </w:rPr>
        <w:t xml:space="preserve">=</w:t>
      </w:r>
      <w:r>
        <w:rPr>
          <w:rStyle w:val="NormalTok"/>
        </w:rPr>
        <w:t xml:space="preserve">np.array(cnt) </w:t>
      </w:r>
      <w:r>
        <w:rPr>
          <w:rStyle w:val="OperatorTok"/>
        </w:rPr>
        <w:t xml:space="preserve">/</w:t>
      </w:r>
      <w:r>
        <w:rPr>
          <w:rStyle w:val="NormalTok"/>
        </w:rPr>
        <w:t xml:space="preserve"> </w:t>
      </w:r>
      <w:r>
        <w:rPr>
          <w:rStyle w:val="BuiltInTok"/>
        </w:rPr>
        <w:t xml:space="preserve">sum</w:t>
      </w:r>
      <w:r>
        <w:rPr>
          <w:rStyle w:val="NormalTok"/>
        </w:rPr>
        <w:t xml:space="preserve">(cnt))]</w:t>
      </w:r>
      <w:r>
        <w:br/>
      </w:r>
      <w:r>
        <w:rPr>
          <w:rStyle w:val="NormalTok"/>
        </w:rPr>
        <w:t xml:space="preserve">        out.append(ch)</w:t>
      </w:r>
      <w:r>
        <w:rPr>
          <w:rStyle w:val="OperatorTok"/>
        </w:rPr>
        <w:t xml:space="preserve">;</w:t>
      </w:r>
      <w:r>
        <w:rPr>
          <w:rStyle w:val="NormalTok"/>
        </w:rPr>
        <w:t xml:space="preserve"> ctx </w:t>
      </w:r>
      <w:r>
        <w:rPr>
          <w:rStyle w:val="OperatorTok"/>
        </w:rPr>
        <w:t xml:space="preserve">=</w:t>
      </w:r>
      <w:r>
        <w:rPr>
          <w:rStyle w:val="NormalTok"/>
        </w:rPr>
        <w:t xml:space="preserve"> (ctx </w:t>
      </w:r>
      <w:r>
        <w:rPr>
          <w:rStyle w:val="OperatorTok"/>
        </w:rPr>
        <w:t xml:space="preserve">+</w:t>
      </w:r>
      <w:r>
        <w:rPr>
          <w:rStyle w:val="NormalTok"/>
        </w:rPr>
        <w:t xml:space="preserve"> ch)[</w:t>
      </w:r>
      <w:r>
        <w:rPr>
          <w:rStyle w:val="OperatorTok"/>
        </w:rPr>
        <w:t xml:space="preserve">-</w:t>
      </w:r>
      <w:r>
        <w:rPr>
          <w:rStyle w:val="NormalTok"/>
        </w:rPr>
        <w:t xml:space="preserve">(</w:t>
      </w:r>
      <w:r>
        <w:rPr>
          <w:rStyle w:val="VariableTok"/>
        </w:rPr>
        <w:t xml:space="preserve">self</w:t>
      </w:r>
      <w:r>
        <w:rPr>
          <w:rStyle w:val="NormalTok"/>
        </w:rPr>
        <w:t xml:space="preserve">.n </w:t>
      </w:r>
      <w:r>
        <w:rPr>
          <w:rStyle w:val="OperatorTok"/>
        </w:rPr>
        <w:t xml:space="preserve">-</w:t>
      </w:r>
      <w:r>
        <w:rPr>
          <w:rStyle w:val="NormalTok"/>
        </w:rPr>
        <w:t xml:space="preserve"> </w:t>
      </w:r>
      <w:r>
        <w:rPr>
          <w:rStyle w:val="DecValTok"/>
        </w:rPr>
        <w:t xml:space="preserve">1</w:t>
      </w:r>
      <w:r>
        <w:rPr>
          <w:rStyle w:val="NormalTok"/>
        </w:rPr>
        <w:t xml:space="preserve">):]  </w:t>
      </w:r>
      <w:r>
        <w:rPr>
          <w:rStyle w:val="CommentTok"/>
        </w:rPr>
        <w:t xml:space="preserve"># slide the context window</w:t>
      </w:r>
    </w:p>
    <w:p>
      <w:pPr>
        <w:pStyle w:val="FirstParagraph"/>
      </w:pPr>
      <w:r>
        <w:t xml:space="preserve">and the VAE gradient, derived by hand and verified numerically:</w:t>
      </w:r>
    </w:p>
    <w:p>
      <w:pPr>
        <w:pStyle w:val="SourceCode"/>
      </w:pPr>
      <w:r>
        <w:rPr>
          <w:rStyle w:val="NormalTok"/>
        </w:rPr>
        <w:t xml:space="preserve">dz, gd </w:t>
      </w:r>
      <w:r>
        <w:rPr>
          <w:rStyle w:val="OperatorTok"/>
        </w:rPr>
        <w:t xml:space="preserve">=</w:t>
      </w:r>
      <w:r>
        <w:rPr>
          <w:rStyle w:val="NormalTok"/>
        </w:rPr>
        <w:t xml:space="preserve"> dec.backward(cd, r </w:t>
      </w:r>
      <w:r>
        <w:rPr>
          <w:rStyle w:val="OperatorTok"/>
        </w:rPr>
        <w:t xml:space="preserve">/</w:t>
      </w:r>
      <w:r>
        <w:rPr>
          <w:rStyle w:val="NormalTok"/>
        </w:rPr>
        <w:t xml:space="preserve"> sigma2 </w:t>
      </w:r>
      <w:r>
        <w:rPr>
          <w:rStyle w:val="OperatorTok"/>
        </w:rPr>
        <w:t xml:space="preserve">/</w:t>
      </w:r>
      <w:r>
        <w:rPr>
          <w:rStyle w:val="NormalTok"/>
        </w:rPr>
        <w:t xml:space="preserve"> B)                 </w:t>
      </w:r>
      <w:r>
        <w:rPr>
          <w:rStyle w:val="CommentTok"/>
        </w:rPr>
        <w:t xml:space="preserve"># through the decoder</w:t>
      </w:r>
      <w:r>
        <w:br/>
      </w:r>
      <w:r>
        <w:rPr>
          <w:rStyle w:val="NormalTok"/>
        </w:rPr>
        <w:t xml:space="preserve">dmu    </w:t>
      </w:r>
      <w:r>
        <w:rPr>
          <w:rStyle w:val="OperatorTok"/>
        </w:rPr>
        <w:t xml:space="preserve">=</w:t>
      </w:r>
      <w:r>
        <w:rPr>
          <w:rStyle w:val="NormalTok"/>
        </w:rPr>
        <w:t xml:space="preserve"> dz </w:t>
      </w:r>
      <w:r>
        <w:rPr>
          <w:rStyle w:val="OperatorTok"/>
        </w:rPr>
        <w:t xml:space="preserve">+</w:t>
      </w:r>
      <w:r>
        <w:rPr>
          <w:rStyle w:val="NormalTok"/>
        </w:rPr>
        <w:t xml:space="preserve"> mu </w:t>
      </w:r>
      <w:r>
        <w:rPr>
          <w:rStyle w:val="OperatorTok"/>
        </w:rPr>
        <w:t xml:space="preserve">/</w:t>
      </w:r>
      <w:r>
        <w:rPr>
          <w:rStyle w:val="NormalTok"/>
        </w:rPr>
        <w:t xml:space="preserve"> B                                      </w:t>
      </w:r>
      <w:r>
        <w:rPr>
          <w:rStyle w:val="CommentTok"/>
        </w:rPr>
        <w:t xml:space="preserve"># + d(KL)/d(mu)</w:t>
      </w:r>
      <w:r>
        <w:br/>
      </w:r>
      <w:r>
        <w:rPr>
          <w:rStyle w:val="NormalTok"/>
        </w:rPr>
        <w:t xml:space="preserve">dlogv  </w:t>
      </w:r>
      <w:r>
        <w:rPr>
          <w:rStyle w:val="OperatorTok"/>
        </w:rPr>
        <w:t xml:space="preserve">=</w:t>
      </w:r>
      <w:r>
        <w:rPr>
          <w:rStyle w:val="NormalTok"/>
        </w:rPr>
        <w:t xml:space="preserve"> dz </w:t>
      </w:r>
      <w:r>
        <w:rPr>
          <w:rStyle w:val="OperatorTok"/>
        </w:rPr>
        <w:t xml:space="preserve">*</w:t>
      </w:r>
      <w:r>
        <w:rPr>
          <w:rStyle w:val="NormalTok"/>
        </w:rPr>
        <w:t xml:space="preserve"> eps </w:t>
      </w:r>
      <w:r>
        <w:rPr>
          <w:rStyle w:val="OperatorTok"/>
        </w:rPr>
        <w:t xml:space="preserve">*</w:t>
      </w:r>
      <w:r>
        <w:rPr>
          <w:rStyle w:val="NormalTok"/>
        </w:rPr>
        <w:t xml:space="preserve"> </w:t>
      </w:r>
      <w:r>
        <w:rPr>
          <w:rStyle w:val="FloatTok"/>
        </w:rPr>
        <w:t xml:space="preserve">0.5</w:t>
      </w:r>
      <w:r>
        <w:rPr>
          <w:rStyle w:val="NormalTok"/>
        </w:rPr>
        <w:t xml:space="preserve"> </w:t>
      </w:r>
      <w:r>
        <w:rPr>
          <w:rStyle w:val="OperatorTok"/>
        </w:rPr>
        <w:t xml:space="preserve">*</w:t>
      </w:r>
      <w:r>
        <w:rPr>
          <w:rStyle w:val="NormalTok"/>
        </w:rPr>
        <w:t xml:space="preserve"> std </w:t>
      </w:r>
      <w:r>
        <w:rPr>
          <w:rStyle w:val="OperatorTok"/>
        </w:rPr>
        <w:t xml:space="preserve">+</w:t>
      </w:r>
      <w:r>
        <w:rPr>
          <w:rStyle w:val="NormalTok"/>
        </w:rPr>
        <w:t xml:space="preserve"> </w:t>
      </w:r>
      <w:r>
        <w:rPr>
          <w:rStyle w:val="FloatTok"/>
        </w:rPr>
        <w:t xml:space="preserve">0.5</w:t>
      </w:r>
      <w:r>
        <w:rPr>
          <w:rStyle w:val="NormalTok"/>
        </w:rPr>
        <w:t xml:space="preserve"> </w:t>
      </w:r>
      <w:r>
        <w:rPr>
          <w:rStyle w:val="OperatorTok"/>
        </w:rPr>
        <w:t xml:space="preserve">*</w:t>
      </w:r>
      <w:r>
        <w:rPr>
          <w:rStyle w:val="NormalTok"/>
        </w:rPr>
        <w:t xml:space="preserve"> (np.exp(logv)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B</w:t>
      </w:r>
    </w:p>
    <w:p>
      <w:pPr>
        <w:pStyle w:val="FirstParagraph"/>
      </w:pPr>
      <w:r>
        <w:t xml:space="preserve">All five figure scripts print the numbers quoted in this document.</w:t>
      </w:r>
    </w:p>
    <w:p>
      <w:pPr>
        <w:pStyle w:val="Box-keyidea"/>
      </w:pPr>
      <w:r>
        <w:rPr>
          <w:b/>
          <w:bCs/>
        </w:rPr>
        <w:t xml:space="preserve">Try it</w:t>
      </w:r>
    </w:p>
    <w:p>
      <w:pPr>
        <w:pStyle w:val="Box-keyidea"/>
      </w:pPr>
      <w:r>
        <w:t xml:space="preserve">The code zip lets you change</w:t>
      </w:r>
      <w:r>
        <w:t xml:space="preserve"> </w:t>
      </w:r>
      <w:r>
        <w:rPr>
          <w:rStyle w:val="VerbatimChar"/>
        </w:rPr>
        <w:t xml:space="preserve">n</w:t>
      </w:r>
      <w:r>
        <w:t xml:space="preserve"> </w:t>
      </w:r>
      <w:r>
        <w:t xml:space="preserve">in</w:t>
      </w:r>
      <w:r>
        <w:t xml:space="preserve"> </w:t>
      </w:r>
      <w:r>
        <w:rPr>
          <w:rStyle w:val="VerbatimChar"/>
        </w:rPr>
        <w:t xml:space="preserve">CharNgram</w:t>
      </w:r>
      <w:r>
        <w:t xml:space="preserve">,</w:t>
      </w:r>
      <w:r>
        <w:t xml:space="preserve"> </w:t>
      </w:r>
      <w:r>
        <w:rPr>
          <w:rStyle w:val="VerbatimChar"/>
        </w:rPr>
        <w:t xml:space="preserve">sigma2</w:t>
      </w:r>
      <w:r>
        <w:t xml:space="preserve"> </w:t>
      </w:r>
      <w:r>
        <w:t xml:space="preserve">in</w:t>
      </w:r>
      <w:r>
        <w:t xml:space="preserve"> </w:t>
      </w:r>
      <w:r>
        <w:rPr>
          <w:rStyle w:val="VerbatimChar"/>
        </w:rPr>
        <w:t xml:space="preserve">train_vae</w:t>
      </w:r>
      <w:r>
        <w:t xml:space="preserve">, or the real distribution in</w:t>
      </w:r>
      <w:r>
        <w:t xml:space="preserve"> </w:t>
      </w:r>
      <w:r>
        <w:rPr>
          <w:rStyle w:val="VerbatimChar"/>
        </w:rPr>
        <w:t xml:space="preserve">train_gan_1d</w:t>
      </w:r>
      <w:r>
        <w:t xml:space="preserve">, and rerun the figure scripts. The playground’s</w:t>
      </w:r>
      <w:r>
        <w:t xml:space="preserve"> </w:t>
      </w:r>
      <w:r>
        <w:rPr>
          <w:i/>
          <w:iCs/>
        </w:rPr>
        <w:t xml:space="preserve">Text generator (n-gram)</w:t>
      </w:r>
      <w:r>
        <w:t xml:space="preserve"> </w:t>
      </w:r>
      <w:r>
        <w:t xml:space="preserve">widget runs the same model in your browser, and its</w:t>
      </w:r>
      <w:r>
        <w:t xml:space="preserve"> </w:t>
      </w:r>
      <w:r>
        <w:rPr>
          <w:i/>
          <w:iCs/>
        </w:rPr>
        <w:t xml:space="preserve">Generative classifier</w:t>
      </w:r>
      <w:r>
        <w:t xml:space="preserve"> </w:t>
      </w:r>
      <w:r>
        <w:t xml:space="preserve">widget lets you move the two Gaussians of Figure 1 yourself. The Unit 3</w:t>
      </w:r>
      <w:r>
        <w:t xml:space="preserve"> </w:t>
      </w:r>
      <w:r>
        <w:rPr>
          <w:i/>
          <w:iCs/>
        </w:rPr>
        <w:t xml:space="preserve">Next-token sampler</w:t>
      </w:r>
      <w:r>
        <w:t xml:space="preserve"> </w:t>
      </w:r>
      <w:r>
        <w:t xml:space="preserve">shows the decoding side of an autoregressive model.</w:t>
      </w:r>
    </w:p>
    <w:bookmarkEnd w:id="42"/>
    <w:bookmarkEnd w:id="43"/>
    <w:bookmarkStart w:id="49" w:name="analyze"/>
    <w:p>
      <w:pPr>
        <w:pStyle w:val="Heading1"/>
      </w:pPr>
      <w:r>
        <w:t xml:space="preserve">5. Analyze</w:t>
      </w:r>
    </w:p>
    <w:p>
      <w:pPr>
        <w:pStyle w:val="FirstParagraph"/>
      </w:pPr>
      <w:r>
        <w:rPr>
          <w:i/>
          <w:iCs/>
        </w:rPr>
        <w:t xml:space="preserve">Checklist items used: limits (5.1), dominance (5.2), sensitivity (5.3), failure modes (5.4), invariants and gradient checks (5.5).</w:t>
      </w:r>
    </w:p>
    <w:bookmarkStart w:id="44" w:name="limits"/>
    <w:p>
      <w:pPr>
        <w:pStyle w:val="Heading2"/>
      </w:pPr>
      <w:r>
        <w:t xml:space="preserve">5.1 Limits</w:t>
      </w:r>
    </w:p>
    <w:p>
      <w:pPr>
        <w:pStyle w:val="Compact"/>
        <w:numPr>
          <w:ilvl w:val="0"/>
          <w:numId w:val="1008"/>
        </w:numPr>
      </w:pPr>
      <m:oMath>
        <m:r>
          <m:t>α</m:t>
        </m:r>
        <m:r>
          <m:rPr>
            <m:sty m:val="p"/>
          </m:rPr>
          <m:t>→</m:t>
        </m:r>
        <m:r>
          <m:rPr>
            <m:sty m:val="p"/>
          </m:rPr>
          <m:t>∞</m:t>
        </m:r>
      </m:oMath>
      <w:r>
        <w:t xml:space="preserve"> </w:t>
      </w:r>
      <w:r>
        <w:t xml:space="preserve">in (3): every character becomes equally likely (uniform), and the model ignores the data.</w:t>
      </w:r>
    </w:p>
    <w:p>
      <w:pPr>
        <w:pStyle w:val="Compact"/>
        <w:numPr>
          <w:ilvl w:val="0"/>
          <w:numId w:val="1008"/>
        </w:numPr>
      </w:pPr>
      <m:oMath>
        <m:sSubSup>
          <m:e>
            <m:r>
              <m:t>σ</m:t>
            </m:r>
          </m:e>
          <m:sub>
            <m:r>
              <m:t>x</m:t>
            </m:r>
          </m:sub>
          <m:sup>
            <m:r>
              <m:t>2</m:t>
            </m:r>
          </m:sup>
        </m:sSubSup>
        <m:r>
          <m:rPr>
            <m:sty m:val="p"/>
          </m:rPr>
          <m:t>→</m:t>
        </m:r>
        <m:r>
          <m:rPr>
            <m:sty m:val="p"/>
          </m:rPr>
          <m:t>∞</m:t>
        </m:r>
      </m:oMath>
      <w:r>
        <w:t xml:space="preserve"> </w:t>
      </w:r>
      <w:r>
        <w:t xml:space="preserve">in (8): reconstruction is ignored and the encoder collapses to the prior (KL</w:t>
      </w:r>
      <w:r>
        <w:t xml:space="preserve"> </w:t>
      </w:r>
      <m:oMath>
        <m:r>
          <m:rPr>
            <m:sty m:val="p"/>
          </m:rPr>
          <m:t>→</m:t>
        </m:r>
        <m:r>
          <m:t>0</m:t>
        </m:r>
      </m:oMath>
      <w:r>
        <w:t xml:space="preserve">): the code carries no information.</w:t>
      </w:r>
    </w:p>
    <w:p>
      <w:pPr>
        <w:pStyle w:val="Compact"/>
        <w:numPr>
          <w:ilvl w:val="0"/>
          <w:numId w:val="1008"/>
        </w:numPr>
      </w:pPr>
      <m:oMath>
        <m:sSubSup>
          <m:e>
            <m:r>
              <m:t>σ</m:t>
            </m:r>
          </m:e>
          <m:sub>
            <m:r>
              <m:t>x</m:t>
            </m:r>
          </m:sub>
          <m:sup>
            <m:r>
              <m:t>2</m:t>
            </m:r>
          </m:sup>
        </m:sSubSup>
        <m:r>
          <m:rPr>
            <m:sty m:val="p"/>
          </m:rPr>
          <m:t>→</m:t>
        </m:r>
        <m:r>
          <m:t>0</m:t>
        </m:r>
      </m:oMath>
      <w:r>
        <w:t xml:space="preserve">: reconstruction dominates and the VAE approaches a plain autoencoder.</w:t>
      </w:r>
    </w:p>
    <w:p>
      <w:pPr>
        <w:pStyle w:val="Compact"/>
        <w:numPr>
          <w:ilvl w:val="0"/>
          <w:numId w:val="1008"/>
        </w:numPr>
      </w:pPr>
      <m:oMath>
        <m:sSub>
          <m:e>
            <m:r>
              <m:t>p</m:t>
            </m:r>
          </m:e>
          <m:sub>
            <m:r>
              <m:t>g</m:t>
            </m:r>
          </m:sub>
        </m:sSub>
        <m:r>
          <m:rPr>
            <m:sty m:val="p"/>
          </m:rPr>
          <m:t>=</m:t>
        </m:r>
        <m:sSub>
          <m:e>
            <m:r>
              <m:t>p</m:t>
            </m:r>
          </m:e>
          <m:sub>
            <m:r>
              <m:rPr>
                <m:nor/>
                <m:sty m:val="p"/>
              </m:rPr>
              <m:t>data</m:t>
            </m:r>
          </m:sub>
        </m:sSub>
      </m:oMath>
      <w:r>
        <w:t xml:space="preserve"> </w:t>
      </w:r>
      <w:r>
        <w:t xml:space="preserve">in the GAN:</w:t>
      </w:r>
      <w:r>
        <w:t xml:space="preserve"> </w:t>
      </w:r>
      <m:oMath>
        <m:sSup>
          <m:e>
            <m:r>
              <m:t>D</m:t>
            </m:r>
          </m:e>
          <m:sup>
            <m:r>
              <m:rPr>
                <m:sty m:val="p"/>
              </m:rPr>
              <m:t>*</m:t>
            </m:r>
          </m:sup>
        </m:sSup>
        <m:r>
          <m:rPr>
            <m:sty m:val="p"/>
          </m:rPr>
          <m:t>≡</m:t>
        </m:r>
        <m:f>
          <m:fPr>
            <m:type m:val="lin"/>
          </m:fPr>
          <m:num>
            <m:r>
              <m:t>1</m:t>
            </m:r>
          </m:num>
          <m:den>
            <m:r>
              <m:t>2</m:t>
            </m:r>
          </m:den>
        </m:f>
      </m:oMath>
      <w:r>
        <w:t xml:space="preserve"> </w:t>
      </w:r>
      <w:r>
        <w:t xml:space="preserve">and</w:t>
      </w:r>
      <w:r>
        <w:t xml:space="preserve"> </w:t>
      </w:r>
      <m:oMath>
        <m:r>
          <m:t>C</m:t>
        </m:r>
        <m:r>
          <m:rPr>
            <m:sty m:val="p"/>
          </m:rPr>
          <m:t>=</m:t>
        </m:r>
        <m:r>
          <m:rPr>
            <m:sty m:val="p"/>
          </m:rPr>
          <m:t>−</m:t>
        </m:r>
        <m:r>
          <m:rPr>
            <m:sty m:val="p"/>
          </m:rPr>
          <m:t>ln</m:t>
        </m:r>
        <m:r>
          <m:t>4</m:t>
        </m:r>
      </m:oMath>
      <w:r>
        <w:t xml:space="preserve">.</w:t>
      </w:r>
    </w:p>
    <w:bookmarkEnd w:id="44"/>
    <w:bookmarkStart w:id="45" w:name="which-term-dominates"/>
    <w:p>
      <w:pPr>
        <w:pStyle w:val="Heading2"/>
      </w:pPr>
      <w:r>
        <w:t xml:space="preserve">5.2 Which term dominates</w:t>
      </w:r>
    </w:p>
    <w:p>
      <w:pPr>
        <w:pStyle w:val="FirstParagraph"/>
      </w:pPr>
      <w:r>
        <w:t xml:space="preserve">In the trained VAE of Figure 4, the KL term (2.7) is about five times the reconstruction term (0.55) per data point, so the prior pull is strong; raising</w:t>
      </w:r>
      <w:r>
        <w:t xml:space="preserve"> </w:t>
      </w:r>
      <m:oMath>
        <m:sSubSup>
          <m:e>
            <m:r>
              <m:t>σ</m:t>
            </m:r>
          </m:e>
          <m:sub>
            <m:r>
              <m:t>x</m:t>
            </m:r>
          </m:sub>
          <m:sup>
            <m:r>
              <m:t>2</m:t>
            </m:r>
          </m:sup>
        </m:sSubSup>
      </m:oMath>
      <w:r>
        <w:t xml:space="preserve"> </w:t>
      </w:r>
      <w:r>
        <w:t xml:space="preserve">would raise the share of KL further.</w:t>
      </w:r>
    </w:p>
    <w:bookmarkEnd w:id="45"/>
    <w:bookmarkStart w:id="46" w:name="sensitivity"/>
    <w:p>
      <w:pPr>
        <w:pStyle w:val="Heading2"/>
      </w:pPr>
      <w:r>
        <w:t xml:space="preserve">5.3 Sensitivity</w:t>
      </w:r>
    </w:p>
    <w:p>
      <w:pPr>
        <w:pStyle w:val="FirstParagraph"/>
      </w:pPr>
      <w:r>
        <w:t xml:space="preserve">Figure 2 is a sensitivity plot in</w:t>
      </w:r>
      <w:r>
        <w:t xml:space="preserve"> </w:t>
      </w:r>
      <m:oMath>
        <m:r>
          <m:t>n</m:t>
        </m:r>
      </m:oMath>
      <w:r>
        <w:t xml:space="preserve">: the held-out perplexity changes by</w:t>
      </w:r>
      <w:r>
        <w:t xml:space="preserve"> </w:t>
      </w:r>
      <m:oMath>
        <m:r>
          <m:t>43</m:t>
        </m:r>
        <m:r>
          <m:rPr>
            <m:sty m:val="p"/>
          </m:rPr>
          <m:t>%</m:t>
        </m:r>
      </m:oMath>
      <w:r>
        <w:t xml:space="preserve"> </w:t>
      </w:r>
      <w:r>
        <w:t xml:space="preserve">between</w:t>
      </w:r>
      <w:r>
        <w:t xml:space="preserve"> </w:t>
      </w:r>
      <m:oMath>
        <m:r>
          <m:t>n</m:t>
        </m:r>
        <m:r>
          <m:rPr>
            <m:sty m:val="p"/>
          </m:rPr>
          <m:t>=</m:t>
        </m:r>
        <m:r>
          <m:t>4</m:t>
        </m:r>
      </m:oMath>
      <w:r>
        <w:t xml:space="preserve"> </w:t>
      </w:r>
      <w:r>
        <w:t xml:space="preserve">(7.65) and</w:t>
      </w:r>
      <w:r>
        <w:t xml:space="preserve"> </w:t>
      </w:r>
      <m:oMath>
        <m:r>
          <m:t>n</m:t>
        </m:r>
        <m:r>
          <m:rPr>
            <m:sty m:val="p"/>
          </m:rPr>
          <m:t>=</m:t>
        </m:r>
        <m:r>
          <m:t>6</m:t>
        </m:r>
      </m:oMath>
      <w:r>
        <w:t xml:space="preserve"> </w:t>
      </w:r>
      <w:r>
        <w:t xml:space="preserve">(10.93). The GAN of Figure 5 is sensitive in</w:t>
      </w:r>
      <w:r>
        <w:t xml:space="preserve"> </w:t>
      </w:r>
      <w:r>
        <w:rPr>
          <w:i/>
          <w:iCs/>
        </w:rPr>
        <w:t xml:space="preserve">time</w:t>
      </w:r>
      <w:r>
        <w:t xml:space="preserve">: the best step was 300 of 4000.</w:t>
      </w:r>
    </w:p>
    <w:bookmarkEnd w:id="46"/>
    <w:bookmarkStart w:id="47" w:name="failure-modes"/>
    <w:p>
      <w:pPr>
        <w:pStyle w:val="Heading2"/>
      </w:pPr>
      <w:r>
        <w:t xml:space="preserve">5.4 Failure modes</w:t>
      </w:r>
    </w:p>
    <w:p>
      <w:pPr>
        <w:pStyle w:val="Compact"/>
        <w:numPr>
          <w:ilvl w:val="0"/>
          <w:numId w:val="1009"/>
        </w:numPr>
      </w:pPr>
      <w:r>
        <w:rPr>
          <w:b/>
          <w:bCs/>
        </w:rPr>
        <w:t xml:space="preserve">Memorisation</w:t>
      </w:r>
      <w:r>
        <w:t xml:space="preserve"> </w:t>
      </w:r>
      <w:r>
        <w:t xml:space="preserve">in autoregressive models (60% verbatim windows at</w:t>
      </w:r>
      <w:r>
        <w:t xml:space="preserve"> </w:t>
      </w:r>
      <m:oMath>
        <m:r>
          <m:t>n</m:t>
        </m:r>
        <m:r>
          <m:rPr>
            <m:sty m:val="p"/>
          </m:rPr>
          <m:t>=</m:t>
        </m:r>
        <m:r>
          <m:t>6</m:t>
        </m:r>
      </m:oMath>
      <w:r>
        <w:t xml:space="preserve">).</w:t>
      </w:r>
    </w:p>
    <w:p>
      <w:pPr>
        <w:pStyle w:val="Compact"/>
        <w:numPr>
          <w:ilvl w:val="0"/>
          <w:numId w:val="1009"/>
        </w:numPr>
      </w:pPr>
      <w:r>
        <w:rPr>
          <w:b/>
          <w:bCs/>
        </w:rPr>
        <w:t xml:space="preserve">Blur and stray samples</w:t>
      </w:r>
      <w:r>
        <w:t xml:space="preserve"> </w:t>
      </w:r>
      <w:r>
        <w:t xml:space="preserve">in VAEs (Figure 4: sample radius spread</w:t>
      </w:r>
      <w:r>
        <w:t xml:space="preserve"> </w:t>
      </w:r>
      <m:oMath>
        <m:r>
          <m:t>0.119</m:t>
        </m:r>
      </m:oMath>
      <w:r>
        <w:t xml:space="preserve"> </w:t>
      </w:r>
      <w:r>
        <w:t xml:space="preserve">against</w:t>
      </w:r>
      <w:r>
        <w:t xml:space="preserve"> </w:t>
      </w:r>
      <m:oMath>
        <m:r>
          <m:t>0.038</m:t>
        </m:r>
      </m:oMath>
      <w:r>
        <w:t xml:space="preserve"> </w:t>
      </w:r>
      <w:r>
        <w:t xml:space="preserve">for the data).</w:t>
      </w:r>
    </w:p>
    <w:p>
      <w:pPr>
        <w:pStyle w:val="Compact"/>
        <w:numPr>
          <w:ilvl w:val="0"/>
          <w:numId w:val="1009"/>
        </w:numPr>
      </w:pPr>
      <w:r>
        <w:rPr>
          <w:b/>
          <w:bCs/>
        </w:rPr>
        <w:t xml:space="preserve">Instability and drift</w:t>
      </w:r>
      <w:r>
        <w:t xml:space="preserve"> </w:t>
      </w:r>
      <w:r>
        <w:t xml:space="preserve">in GANs (Figure 5).</w:t>
      </w:r>
    </w:p>
    <w:p>
      <w:pPr>
        <w:pStyle w:val="Compact"/>
        <w:numPr>
          <w:ilvl w:val="0"/>
          <w:numId w:val="1009"/>
        </w:numPr>
      </w:pPr>
      <w:r>
        <w:rPr>
          <w:b/>
          <w:bCs/>
        </w:rPr>
        <w:t xml:space="preserve">Compression without structure</w:t>
      </w:r>
      <w:r>
        <w:t xml:space="preserve"> </w:t>
      </w:r>
      <w:r>
        <w:t xml:space="preserve">in plain autoencoders: decoding a code that was never produced by the encoder gives no guarantee.</w:t>
      </w:r>
    </w:p>
    <w:bookmarkEnd w:id="47"/>
    <w:bookmarkStart w:id="48" w:name="checks-that-the-code-is-right"/>
    <w:p>
      <w:pPr>
        <w:pStyle w:val="Heading2"/>
      </w:pPr>
      <w:r>
        <w:t xml:space="preserve">5.5 Checks that the code is right</w:t>
      </w:r>
    </w:p>
    <w:p>
      <w:pPr>
        <w:pStyle w:val="Compact"/>
        <w:numPr>
          <w:ilvl w:val="0"/>
          <w:numId w:val="1010"/>
        </w:numPr>
      </w:pPr>
      <w:r>
        <w:t xml:space="preserve">The two gradient-check tests (one for the network, one for the VAE loss): hand-written backpropagation agrees with numerical differentiation to relative error</w:t>
      </w:r>
      <w:r>
        <w:t xml:space="preserve"> </w:t>
      </w:r>
      <m:oMath>
        <m:sSup>
          <m:e>
            <m:r>
              <m:t>10</m:t>
            </m:r>
          </m:e>
          <m:sup>
            <m:r>
              <m:rPr>
                <m:sty m:val="p"/>
              </m:rPr>
              <m:t>−</m:t>
            </m:r>
            <m:r>
              <m:t>5</m:t>
            </m:r>
          </m:sup>
        </m:sSup>
      </m:oMath>
      <w:r>
        <w:t xml:space="preserve"> </w:t>
      </w:r>
      <w:r>
        <w:t xml:space="preserve">or better.</w:t>
      </w:r>
    </w:p>
    <w:p>
      <w:pPr>
        <w:pStyle w:val="Compact"/>
        <w:numPr>
          <w:ilvl w:val="0"/>
          <w:numId w:val="1010"/>
        </w:numPr>
      </w:pPr>
      <w:r>
        <w:rPr>
          <w:rStyle w:val="VerbatimChar"/>
        </w:rPr>
        <w:t xml:space="preserve">test_kl_is_zero_for_standard_normal_posterior</w:t>
      </w:r>
      <w:r>
        <w:t xml:space="preserve">: the KL is exactly zero at</w:t>
      </w:r>
      <w:r>
        <w:t xml:space="preserve"> </w:t>
      </w:r>
      <m:oMath>
        <m:r>
          <m:t>μ</m:t>
        </m:r>
        <m:r>
          <m:rPr>
            <m:sty m:val="p"/>
          </m:rPr>
          <m:t>=</m:t>
        </m:r>
        <m:r>
          <m:t>0</m:t>
        </m:r>
        <m:r>
          <m:rPr>
            <m:sty m:val="p"/>
          </m:rPr>
          <m:t>,</m:t>
        </m:r>
        <m:r>
          <m:rPr>
            <m:sty m:val="p"/>
          </m:rPr>
          <m:t>ln</m:t>
        </m:r>
        <m:sSup>
          <m:e>
            <m:r>
              <m:t>σ</m:t>
            </m:r>
          </m:e>
          <m:sup>
            <m:r>
              <m:t>2</m:t>
            </m:r>
          </m:sup>
        </m:sSup>
        <m:r>
          <m:rPr>
            <m:sty m:val="p"/>
          </m:rPr>
          <m:t>=</m:t>
        </m:r>
        <m:r>
          <m:t>0</m:t>
        </m:r>
      </m:oMath>
      <w:r>
        <w:t xml:space="preserve">.</w:t>
      </w:r>
    </w:p>
    <w:p>
      <w:pPr>
        <w:pStyle w:val="Compact"/>
        <w:numPr>
          <w:ilvl w:val="0"/>
          <w:numId w:val="1010"/>
        </w:numPr>
      </w:pPr>
      <w:r>
        <w:t xml:space="preserve">The tests on the autoencoder (it beats PCA on a curve), the GAN (it moves toward the real mean) and the</w:t>
      </w:r>
      <w:r>
        <w:t xml:space="preserve"> </w:t>
      </w:r>
      <m:oMath>
        <m:r>
          <m:t>n</m:t>
        </m:r>
      </m:oMath>
      <w:r>
        <w:t xml:space="preserve">-gram model (probabilities sum to one; training perplexity falls with the order): the behaviours described above hold.</w:t>
      </w:r>
    </w:p>
    <w:bookmarkEnd w:id="48"/>
    <w:bookmarkEnd w:id="49"/>
    <w:bookmarkStart w:id="50" w:name="evaluate"/>
    <w:p>
      <w:pPr>
        <w:pStyle w:val="Heading1"/>
      </w:pPr>
      <w:r>
        <w:t xml:space="preserve">6. Evaluate</w:t>
      </w:r>
    </w:p>
    <w:p>
      <w:pPr>
        <w:pStyle w:val="FirstParagraph"/>
      </w:pPr>
      <w:r>
        <w:rPr>
          <w:b/>
          <w:bCs/>
        </w:rPr>
        <w:t xml:space="preserve">Choosing a family.</w:t>
      </w:r>
      <w:r>
        <w:t xml:space="preserve"> </w:t>
      </w:r>
      <w:r>
        <w:t xml:space="preserve">For text and code the autoregressive Transformer is the standard (Units 2 and 3); for images the leading systems have mostly been diffusion-based (Unit 7); VAEs are useful when you need a smooth, low-dimensional latent space; GANs are the fast-sampling option when you can afford careful training. This is a snapshot, not a law: the ranking has changed several times since 2013 and will change again.</w:t>
      </w:r>
    </w:p>
    <w:p>
      <w:pPr>
        <w:pStyle w:val="BodyText"/>
      </w:pPr>
      <w:r>
        <w:rPr>
          <w:b/>
          <w:bCs/>
        </w:rPr>
        <w:t xml:space="preserve">Generative versus discriminative in practice.</w:t>
      </w:r>
      <w:r>
        <w:t xml:space="preserve"> </w:t>
      </w:r>
      <w:r>
        <w:t xml:space="preserve">If you only need a label and have plenty of data, a discriminative model is usually simpler and at least as accurate (Figure 1, right, and the reasoning around it). Choose a generative model when you need samples, a density, or to handle missing data.</w:t>
      </w:r>
    </w:p>
    <w:p>
      <w:pPr>
        <w:pStyle w:val="BodyText"/>
      </w:pPr>
      <w:r>
        <w:rPr>
          <w:b/>
          <w:bCs/>
        </w:rPr>
        <w:t xml:space="preserve">When not to trust a generative model.</w:t>
      </w:r>
      <w:r>
        <w:t xml:space="preserve"> </w:t>
      </w:r>
      <w:r>
        <w:t xml:space="preserve">When correctness matters more than plausibility (medical, legal, financial claims), unless the output is checked or grounded in sources (Unit 5); when the training data contain sensitive personal text; when a single number such as perplexity is used to claim that samples are good.</w:t>
      </w:r>
    </w:p>
    <w:p>
      <w:pPr>
        <w:pStyle w:val="BodyText"/>
      </w:pPr>
      <w:r>
        <w:rPr>
          <w:b/>
          <w:bCs/>
        </w:rPr>
        <w:t xml:space="preserve">Wider context.</w:t>
      </w:r>
      <w:r>
        <w:t xml:space="preserve"> </w:t>
      </w:r>
      <w:r>
        <w:t xml:space="preserve">The distinction between</w:t>
      </w:r>
      <w:r>
        <w:t xml:space="preserve"> </w:t>
      </w:r>
      <w:r>
        <w:rPr>
          <w:i/>
          <w:iCs/>
        </w:rPr>
        <w:t xml:space="preserve">learning to discriminate</w:t>
      </w:r>
      <w:r>
        <w:t xml:space="preserve"> </w:t>
      </w:r>
      <w:r>
        <w:t xml:space="preserve">and</w:t>
      </w:r>
      <w:r>
        <w:t xml:space="preserve"> </w:t>
      </w:r>
      <w:r>
        <w:rPr>
          <w:i/>
          <w:iCs/>
        </w:rPr>
        <w:t xml:space="preserve">learning to generate</w:t>
      </w:r>
      <w:r>
        <w:t xml:space="preserve"> </w:t>
      </w:r>
      <w:r>
        <w:t xml:space="preserve">is old in statistics, and so is the debate over which is more fundamental. Generative AI inherits both the power and the unresolved questions: a system that can produce anything is only as trustworthy as the process that checks it.</w:t>
      </w:r>
    </w:p>
    <w:bookmarkEnd w:id="50"/>
    <w:bookmarkStart w:id="51" w:name="create"/>
    <w:p>
      <w:pPr>
        <w:pStyle w:val="Heading1"/>
      </w:pPr>
      <w:r>
        <w:t xml:space="preserve">7. Create</w:t>
      </w:r>
    </w:p>
    <w:p>
      <w:pPr>
        <w:pStyle w:val="Box-create"/>
      </w:pPr>
      <w:r>
        <w:rPr>
          <w:b/>
          <w:bCs/>
        </w:rPr>
        <w:t xml:space="preserve">What you can build from this</w:t>
      </w:r>
    </w:p>
    <w:p>
      <w:pPr>
        <w:pStyle w:val="Compact"/>
        <w:numPr>
          <w:ilvl w:val="0"/>
          <w:numId w:val="1011"/>
        </w:numPr>
      </w:pPr>
      <w:r>
        <w:rPr>
          <w:b/>
          <w:bCs/>
        </w:rPr>
        <w:t xml:space="preserve">Your own text generator:</w:t>
      </w:r>
      <w:r>
        <w:t xml:space="preserve"> </w:t>
      </w:r>
      <w:r>
        <w:t xml:space="preserve">train</w:t>
      </w:r>
      <w:r>
        <w:t xml:space="preserve"> </w:t>
      </w:r>
      <w:r>
        <w:rPr>
          <w:rStyle w:val="VerbatimChar"/>
        </w:rPr>
        <w:t xml:space="preserve">CharNgram</w:t>
      </w:r>
      <w:r>
        <w:t xml:space="preserve"> </w:t>
      </w:r>
      <w:r>
        <w:t xml:space="preserve">on a book chapter you choose; plot train versus test perplexity by order and pick the order that minimises held-out perplexity.</w:t>
      </w:r>
    </w:p>
    <w:p>
      <w:pPr>
        <w:pStyle w:val="Compact"/>
        <w:numPr>
          <w:ilvl w:val="0"/>
          <w:numId w:val="1011"/>
        </w:numPr>
      </w:pPr>
      <w:r>
        <w:rPr>
          <w:b/>
          <w:bCs/>
        </w:rPr>
        <w:t xml:space="preserve">Memorisation meter:</w:t>
      </w:r>
      <w:r>
        <w:t xml:space="preserve"> </w:t>
      </w:r>
      <w:r>
        <w:t xml:space="preserve">extend the verbatim-window measure to word windows and to several window lengths, and plot the curve for orders 2 to 10.</w:t>
      </w:r>
    </w:p>
    <w:p>
      <w:pPr>
        <w:pStyle w:val="Compact"/>
        <w:numPr>
          <w:ilvl w:val="0"/>
          <w:numId w:val="1011"/>
        </w:numPr>
      </w:pPr>
      <w:r>
        <w:rPr>
          <w:b/>
          <w:bCs/>
        </w:rPr>
        <w:t xml:space="preserve">Latent-space walk:</w:t>
      </w:r>
      <w:r>
        <w:t xml:space="preserve"> </w:t>
      </w:r>
      <w:r>
        <w:t xml:space="preserve">train the VAE on a ring or a spiral, then decode a straight line of codes between two points and plot the path.</w:t>
      </w:r>
    </w:p>
    <w:p>
      <w:pPr>
        <w:pStyle w:val="Compact"/>
        <w:numPr>
          <w:ilvl w:val="0"/>
          <w:numId w:val="1011"/>
        </w:numPr>
      </w:pPr>
      <w:r>
        <w:rPr>
          <w:b/>
          <w:bCs/>
        </w:rPr>
        <w:t xml:space="preserve">GAN stability study:</w:t>
      </w:r>
      <w:r>
        <w:t xml:space="preserve"> </w:t>
      </w:r>
      <w:r>
        <w:t xml:space="preserve">run</w:t>
      </w:r>
      <w:r>
        <w:t xml:space="preserve"> </w:t>
      </w:r>
      <w:r>
        <w:rPr>
          <w:rStyle w:val="VerbatimChar"/>
        </w:rPr>
        <w:t xml:space="preserve">train_gan_1d</w:t>
      </w:r>
      <w:r>
        <w:t xml:space="preserve"> </w:t>
      </w:r>
      <w:r>
        <w:t xml:space="preserve">with 20 seeds and report how often both modes are found at step 300 versus step 4000.</w:t>
      </w:r>
    </w:p>
    <w:p>
      <w:pPr>
        <w:pStyle w:val="Compact"/>
        <w:numPr>
          <w:ilvl w:val="0"/>
          <w:numId w:val="1011"/>
        </w:numPr>
      </w:pPr>
      <w:r>
        <w:rPr>
          <w:b/>
          <w:bCs/>
        </w:rPr>
        <w:t xml:space="preserve">Combine with Unit 3:</w:t>
      </w:r>
      <w:r>
        <w:t xml:space="preserve"> </w:t>
      </w:r>
      <w:r>
        <w:t xml:space="preserve">replace the character</w:t>
      </w:r>
      <w:r>
        <w:t xml:space="preserve"> </w:t>
      </w:r>
      <m:oMath>
        <m:r>
          <m:t>n</m:t>
        </m:r>
      </m:oMath>
      <w:r>
        <w:t xml:space="preserve">-gram by a</w:t>
      </w:r>
      <w:r>
        <w:t xml:space="preserve"> </w:t>
      </w:r>
      <w:r>
        <w:rPr>
          <w:i/>
          <w:iCs/>
        </w:rPr>
        <w:t xml:space="preserve">word</w:t>
      </w:r>
      <w:r>
        <w:t xml:space="preserve"> </w:t>
      </w:r>
      <w:r>
        <w:t xml:space="preserve">model using the BPE tokenizer of Unit 3 and compare perplexities.</w:t>
      </w:r>
    </w:p>
    <w:p>
      <w:pPr>
        <w:pStyle w:val="Compact"/>
        <w:numPr>
          <w:ilvl w:val="0"/>
          <w:numId w:val="1011"/>
        </w:numPr>
      </w:pPr>
      <w:r>
        <w:rPr>
          <w:b/>
          <w:bCs/>
        </w:rPr>
        <w:t xml:space="preserve">Module for the open-source package:</w:t>
      </w:r>
      <w:r>
        <w:t xml:space="preserve"> </w:t>
      </w:r>
      <w:r>
        <w:t xml:space="preserve">add a</w:t>
      </w:r>
      <w:r>
        <w:t xml:space="preserve"> </w:t>
      </w:r>
      <w:r>
        <w:rPr>
          <w:rStyle w:val="VerbatimChar"/>
        </w:rPr>
        <w:t xml:space="preserve">beta</w:t>
      </w:r>
      <w:r>
        <w:t xml:space="preserve"> </w:t>
      </w:r>
      <w:r>
        <w:t xml:space="preserve">weight on the KL term to</w:t>
      </w:r>
      <w:r>
        <w:t xml:space="preserve"> </w:t>
      </w:r>
      <w:r>
        <w:rPr>
          <w:rStyle w:val="VerbatimChar"/>
        </w:rPr>
        <w:t xml:space="preserve">train_vae</w:t>
      </w:r>
      <w:r>
        <w:t xml:space="preserve"> </w:t>
      </w:r>
      <w:r>
        <w:t xml:space="preserve">and test that</w:t>
      </w:r>
      <w:r>
        <w:t xml:space="preserve"> </w:t>
      </w:r>
      <m:oMath>
        <m:r>
          <m:t>β</m:t>
        </m:r>
        <m:r>
          <m:rPr>
            <m:sty m:val="p"/>
          </m:rPr>
          <m:t>=</m:t>
        </m:r>
        <m:r>
          <m:t>0</m:t>
        </m:r>
      </m:oMath>
      <w:r>
        <w:t xml:space="preserve"> </w:t>
      </w:r>
      <w:r>
        <w:t xml:space="preserve">gives the autoencoder.</w:t>
      </w:r>
    </w:p>
    <w:bookmarkEnd w:id="51"/>
    <w:bookmarkStart w:id="52" w:name="visualization-lesson"/>
    <w:p>
      <w:pPr>
        <w:pStyle w:val="Heading1"/>
      </w:pPr>
      <w:r>
        <w:t xml:space="preserve">8. Visualization lesson</w:t>
      </w:r>
    </w:p>
    <w:p>
      <w:pPr>
        <w:pStyle w:val="TableCaption"/>
      </w:pPr>
      <w:r>
        <w:t xml:space="preserve">charts taught here. How to read the small multiples in Figure 5: compare each blue histogram with the grey target in the same panel and look at the</w:t>
      </w:r>
      <w:r>
        <w:t xml:space="preserve"> </w:t>
      </w:r>
      <w:r>
        <w:rPr>
          <w:i/>
          <w:iCs/>
        </w:rPr>
        <w:t xml:space="preserve">shape</w:t>
      </w:r>
      <w:r>
        <w:t xml:space="preserve">, not just the position: the mean can be right while the spread is wrong.</w:t>
      </w:r>
    </w:p>
    <w:tbl>
      <w:tblPr>
        <w:tblStyle w:val="Table"/>
        <w:tblW w:type="pct" w:w="5000"/>
        <w:tblLayout w:type="fixed"/>
        <w:tblLook w:firstRow="1" w:lastRow="0" w:firstColumn="0" w:lastColumn="0" w:noHBand="0" w:noVBand="0" w:val="0020"/>
        <w:tblCaption w:val="charts taught here. How to read the small multiples in Figure 5: compare each blue histogram with the grey target in the same panel and look at the shape, not just the position: the mean can be right while the spread is wrong."/>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scatter with decision contour</w:t>
            </w:r>
          </w:p>
        </w:tc>
        <w:tc>
          <w:tcPr/>
          <w:p>
            <w:pPr>
              <w:pStyle w:val="Compact"/>
              <w:jc w:val="left"/>
            </w:pPr>
            <w:r>
              <w:t xml:space="preserve">classes and a boundary (Fig. 1 left)</w:t>
            </w:r>
          </w:p>
        </w:tc>
        <w:tc>
          <w:tcPr/>
          <w:p>
            <w:pPr>
              <w:pStyle w:val="Compact"/>
              <w:jc w:val="left"/>
            </w:pPr>
            <w:r>
              <w:t xml:space="preserve">the boundary looks certain; it is only the 50% line</w:t>
            </w:r>
          </w:p>
        </w:tc>
        <w:tc>
          <w:tcPr/>
          <w:p>
            <w:pPr>
              <w:pStyle w:val="Compact"/>
              <w:jc w:val="left"/>
            </w:pPr>
            <w:r>
              <w:rPr>
                <w:rStyle w:val="VerbatimChar"/>
              </w:rPr>
              <w:t xml:space="preserve">ax.contour(X, Y, Z, levels=[.5])</w:t>
            </w:r>
          </w:p>
        </w:tc>
      </w:tr>
      <w:tr>
        <w:tc>
          <w:tcPr/>
          <w:p>
            <w:pPr>
              <w:pStyle w:val="Compact"/>
              <w:jc w:val="left"/>
            </w:pPr>
            <w:r>
              <w:t xml:space="preserve">learning curve (accuracy against training size, log x)</w:t>
            </w:r>
          </w:p>
        </w:tc>
        <w:tc>
          <w:tcPr/>
          <w:p>
            <w:pPr>
              <w:pStyle w:val="Compact"/>
              <w:jc w:val="left"/>
            </w:pPr>
            <w:r>
              <w:t xml:space="preserve">data efficiency (Fig. 1 right)</w:t>
            </w:r>
          </w:p>
        </w:tc>
        <w:tc>
          <w:tcPr/>
          <w:p>
            <w:pPr>
              <w:pStyle w:val="Compact"/>
              <w:jc w:val="left"/>
            </w:pPr>
            <w:r>
              <w:t xml:space="preserve">averages hide run-to-run spread</w:t>
            </w:r>
          </w:p>
        </w:tc>
        <w:tc>
          <w:tcPr/>
          <w:p>
            <w:pPr>
              <w:pStyle w:val="Compact"/>
              <w:jc w:val="left"/>
            </w:pPr>
            <w:r>
              <w:rPr>
                <w:rStyle w:val="VerbatimChar"/>
              </w:rPr>
              <w:t xml:space="preserve">ax.semilogx(n, acc, "o-")</w:t>
            </w:r>
          </w:p>
        </w:tc>
      </w:tr>
      <w:tr>
        <w:tc>
          <w:tcPr/>
          <w:p>
            <w:pPr>
              <w:pStyle w:val="Compact"/>
              <w:jc w:val="left"/>
            </w:pPr>
            <w:r>
              <w:t xml:space="preserve">train versus held-out curve</w:t>
            </w:r>
          </w:p>
        </w:tc>
        <w:tc>
          <w:tcPr/>
          <w:p>
            <w:pPr>
              <w:pStyle w:val="Compact"/>
              <w:jc w:val="left"/>
            </w:pPr>
            <w:r>
              <w:t xml:space="preserve">overfitting (Fig. 2)</w:t>
            </w:r>
          </w:p>
        </w:tc>
        <w:tc>
          <w:tcPr/>
          <w:p>
            <w:pPr>
              <w:pStyle w:val="Compact"/>
              <w:jc w:val="left"/>
            </w:pPr>
            <w:r>
              <w:t xml:space="preserve">a held-out set that is too small makes the curve noisy</w:t>
            </w:r>
          </w:p>
        </w:tc>
        <w:tc>
          <w:tcPr/>
          <w:p>
            <w:pPr>
              <w:pStyle w:val="Compact"/>
              <w:jc w:val="left"/>
            </w:pPr>
            <w:r>
              <w:rPr>
                <w:rStyle w:val="VerbatimChar"/>
              </w:rPr>
              <w:t xml:space="preserve">ax.semilogy(order, ptr); ax.semilogy(order, pte)</w:t>
            </w:r>
          </w:p>
        </w:tc>
      </w:tr>
      <w:tr>
        <w:tc>
          <w:tcPr/>
          <w:p>
            <w:pPr>
              <w:pStyle w:val="Compact"/>
              <w:jc w:val="left"/>
            </w:pPr>
            <w:r>
              <w:t xml:space="preserve">small multiples of histograms</w:t>
            </w:r>
          </w:p>
        </w:tc>
        <w:tc>
          <w:tcPr/>
          <w:p>
            <w:pPr>
              <w:pStyle w:val="Compact"/>
              <w:jc w:val="left"/>
            </w:pPr>
            <w:r>
              <w:t xml:space="preserve">a distribution changing over training (Fig. 5)</w:t>
            </w:r>
          </w:p>
        </w:tc>
        <w:tc>
          <w:tcPr/>
          <w:p>
            <w:pPr>
              <w:pStyle w:val="Compact"/>
              <w:jc w:val="left"/>
            </w:pPr>
            <w:r>
              <w:t xml:space="preserve">different bin widths change the apparent shape; here all share bins and the y-axis</w:t>
            </w:r>
          </w:p>
        </w:tc>
        <w:tc>
          <w:tcPr/>
          <w:p>
            <w:pPr>
              <w:pStyle w:val="Compact"/>
              <w:jc w:val="left"/>
            </w:pPr>
            <w:r>
              <w:rPr>
                <w:rStyle w:val="VerbatimChar"/>
              </w:rPr>
              <w:t xml:space="preserve">plt.subplots(1, 4, sharey=True)</w:t>
            </w:r>
            <w:r>
              <w:t xml:space="preserve"> </w:t>
            </w:r>
            <w:r>
              <w:t xml:space="preserve">and</w:t>
            </w:r>
            <w:r>
              <w:t xml:space="preserve"> </w:t>
            </w:r>
            <w:r>
              <w:rPr>
                <w:rStyle w:val="VerbatimChar"/>
              </w:rPr>
              <w:t xml:space="preserve">ax.hist(..., range=(-4.5, 4.5))</w:t>
            </w:r>
          </w:p>
        </w:tc>
      </w:tr>
      <w:tr>
        <w:tc>
          <w:tcPr/>
          <w:p>
            <w:pPr>
              <w:pStyle w:val="Compact"/>
              <w:jc w:val="left"/>
            </w:pPr>
            <w:r>
              <w:t xml:space="preserve">scatter coloured by a variable</w:t>
            </w:r>
          </w:p>
        </w:tc>
        <w:tc>
          <w:tcPr/>
          <w:p>
            <w:pPr>
              <w:pStyle w:val="Compact"/>
              <w:jc w:val="left"/>
            </w:pPr>
            <w:r>
              <w:t xml:space="preserve">which part of the input maps where (Fig. 4 right)</w:t>
            </w:r>
          </w:p>
        </w:tc>
        <w:tc>
          <w:tcPr/>
          <w:p>
            <w:pPr>
              <w:pStyle w:val="Compact"/>
              <w:jc w:val="left"/>
            </w:pPr>
            <w:r>
              <w:t xml:space="preserve">a cyclic variable such as an angle needs a</w:t>
            </w:r>
            <w:r>
              <w:t xml:space="preserve"> </w:t>
            </w:r>
            <w:r>
              <w:rPr>
                <w:i/>
                <w:iCs/>
              </w:rPr>
              <w:t xml:space="preserve">cyclic</w:t>
            </w:r>
            <w:r>
              <w:t xml:space="preserve"> </w:t>
            </w:r>
            <w:r>
              <w:t xml:space="preserve">colormap</w:t>
            </w:r>
          </w:p>
        </w:tc>
        <w:tc>
          <w:tcPr/>
          <w:p>
            <w:pPr>
              <w:pStyle w:val="Compact"/>
              <w:jc w:val="left"/>
            </w:pPr>
            <w:r>
              <w:rPr>
                <w:rStyle w:val="VerbatimChar"/>
              </w:rPr>
              <w:t xml:space="preserve">ax.scatter(x, y, c=angle, cmap="twilight")</w:t>
            </w:r>
          </w:p>
        </w:tc>
      </w:tr>
    </w:tbl>
    <w:bookmarkEnd w:id="52"/>
    <w:bookmarkStart w:id="53" w:name="problem-set"/>
    <w:p>
      <w:pPr>
        <w:pStyle w:val="Heading1"/>
      </w:pPr>
      <w:r>
        <w:t xml:space="preserve">9. Problem set</w:t>
      </w:r>
    </w:p>
    <w:p>
      <w:pPr>
        <w:pStyle w:val="Box-exercise"/>
      </w:pPr>
      <w:r>
        <w:rPr>
          <w:b/>
          <w:bCs/>
        </w:rPr>
        <w:t xml:space="preserve">Graded exercises</w:t>
      </w:r>
    </w:p>
    <w:p>
      <w:pPr>
        <w:pStyle w:val="Compact"/>
        <w:numPr>
          <w:ilvl w:val="0"/>
          <w:numId w:val="1012"/>
        </w:numPr>
      </w:pPr>
      <w:r>
        <w:t xml:space="preserve">(easy) State one task where you need a generative model and one where a discriminative model is enough.</w:t>
      </w:r>
    </w:p>
    <w:p>
      <w:pPr>
        <w:pStyle w:val="Compact"/>
        <w:numPr>
          <w:ilvl w:val="0"/>
          <w:numId w:val="1012"/>
        </w:numPr>
      </w:pPr>
      <w:r>
        <w:t xml:space="preserve">(medium) Compute the KL divergence of</w:t>
      </w:r>
      <w:r>
        <w:t xml:space="preserve"> </w:t>
      </w:r>
      <m:oMath>
        <m:r>
          <m:rPr>
            <m:scr m:val="script"/>
            <m:sty m:val="p"/>
          </m:rPr>
          <m:t>N</m:t>
        </m:r>
        <m:r>
          <m:rPr>
            <m:sty m:val="p"/>
          </m:rPr>
          <m:t>(</m:t>
        </m:r>
        <m:r>
          <m:t>2</m:t>
        </m:r>
        <m:r>
          <m:rPr>
            <m:sty m:val="p"/>
          </m:rPr>
          <m:t>,</m:t>
        </m:r>
        <m:r>
          <m:t>1</m:t>
        </m:r>
        <m:r>
          <m:rPr>
            <m:sty m:val="p"/>
          </m:rPr>
          <m:t>)</m:t>
        </m:r>
      </m:oMath>
      <w:r>
        <w:t xml:space="preserve"> </w:t>
      </w:r>
      <w:r>
        <w:t xml:space="preserve">from</w:t>
      </w:r>
      <w:r>
        <w:t xml:space="preserve"> </w:t>
      </w:r>
      <m:oMath>
        <m:r>
          <m:rPr>
            <m:scr m:val="script"/>
            <m:sty m:val="p"/>
          </m:rPr>
          <m:t>N</m:t>
        </m:r>
        <m:r>
          <m:rPr>
            <m:sty m:val="p"/>
          </m:rPr>
          <m:t>(</m:t>
        </m:r>
        <m:r>
          <m:t>0</m:t>
        </m:r>
        <m:r>
          <m:rPr>
            <m:sty m:val="p"/>
          </m:rPr>
          <m:t>,</m:t>
        </m:r>
        <m:r>
          <m:t>1</m:t>
        </m:r>
        <m:r>
          <m:rPr>
            <m:sty m:val="p"/>
          </m:rPr>
          <m:t>)</m:t>
        </m:r>
      </m:oMath>
      <w:r>
        <w:t xml:space="preserve"> </w:t>
      </w:r>
      <w:r>
        <w:t xml:space="preserve">using (7), and of</w:t>
      </w:r>
      <w:r>
        <w:t xml:space="preserve"> </w:t>
      </w:r>
      <m:oMath>
        <m:r>
          <m:rPr>
            <m:scr m:val="script"/>
            <m:sty m:val="p"/>
          </m:rPr>
          <m:t>N</m:t>
        </m:r>
        <m:r>
          <m:rPr>
            <m:sty m:val="p"/>
          </m:rPr>
          <m:t>(</m:t>
        </m:r>
        <m:r>
          <m:t>0</m:t>
        </m:r>
        <m:r>
          <m:rPr>
            <m:sty m:val="p"/>
          </m:rPr>
          <m:t>,</m:t>
        </m:r>
        <m:r>
          <m:t>4</m:t>
        </m:r>
        <m:r>
          <m:rPr>
            <m:sty m:val="p"/>
          </m:rPr>
          <m:t>)</m:t>
        </m:r>
      </m:oMath>
      <w:r>
        <w:t xml:space="preserve"> </w:t>
      </w:r>
      <w:r>
        <w:t xml:space="preserve">from</w:t>
      </w:r>
      <w:r>
        <w:t xml:space="preserve"> </w:t>
      </w:r>
      <m:oMath>
        <m:r>
          <m:rPr>
            <m:scr m:val="script"/>
            <m:sty m:val="p"/>
          </m:rPr>
          <m:t>N</m:t>
        </m:r>
        <m:r>
          <m:rPr>
            <m:sty m:val="p"/>
          </m:rPr>
          <m:t>(</m:t>
        </m:r>
        <m:r>
          <m:t>0</m:t>
        </m:r>
        <m:r>
          <m:rPr>
            <m:sty m:val="p"/>
          </m:rPr>
          <m:t>,</m:t>
        </m:r>
        <m:r>
          <m:t>1</m:t>
        </m:r>
        <m:r>
          <m:rPr>
            <m:sty m:val="p"/>
          </m:rPr>
          <m:t>)</m:t>
        </m:r>
      </m:oMath>
      <w:r>
        <w:t xml:space="preserve">.</w:t>
      </w:r>
    </w:p>
    <w:p>
      <w:pPr>
        <w:pStyle w:val="Compact"/>
        <w:numPr>
          <w:ilvl w:val="0"/>
          <w:numId w:val="1012"/>
        </w:numPr>
      </w:pPr>
      <w:r>
        <w:t xml:space="preserve">(medium-hard) Show that</w:t>
      </w:r>
      <w:r>
        <w:t xml:space="preserve"> </w:t>
      </w:r>
      <m:oMath>
        <m:r>
          <m:t>f</m:t>
        </m:r>
        <m:r>
          <m:rPr>
            <m:sty m:val="p"/>
          </m:rPr>
          <m:t>(</m:t>
        </m:r>
        <m:r>
          <m:t>D</m:t>
        </m:r>
        <m:r>
          <m:rPr>
            <m:sty m:val="p"/>
          </m:rPr>
          <m:t>)</m:t>
        </m:r>
        <m:r>
          <m:rPr>
            <m:sty m:val="p"/>
          </m:rPr>
          <m:t>=</m:t>
        </m:r>
        <m:r>
          <m:t>a</m:t>
        </m:r>
        <m:r>
          <m:rPr>
            <m:sty m:val="p"/>
          </m:rPr>
          <m:t>ln</m:t>
        </m:r>
        <m:r>
          <m:t>D</m:t>
        </m:r>
        <m:r>
          <m:rPr>
            <m:sty m:val="p"/>
          </m:rPr>
          <m:t>+</m:t>
        </m:r>
        <m:r>
          <m:t>b</m:t>
        </m:r>
        <m:r>
          <m:rPr>
            <m:sty m:val="p"/>
          </m:rPr>
          <m:t>ln</m:t>
        </m:r>
        <m:r>
          <m:rPr>
            <m:sty m:val="p"/>
          </m:rPr>
          <m:t>(</m:t>
        </m:r>
        <m:r>
          <m:t>1</m:t>
        </m:r>
        <m:r>
          <m:rPr>
            <m:sty m:val="p"/>
          </m:rPr>
          <m:t>−</m:t>
        </m:r>
        <m:r>
          <m:t>D</m:t>
        </m:r>
        <m:r>
          <m:rPr>
            <m:sty m:val="p"/>
          </m:rPr>
          <m:t>)</m:t>
        </m:r>
      </m:oMath>
      <w:r>
        <w:t xml:space="preserve"> </w:t>
      </w:r>
      <w:r>
        <w:t xml:space="preserve">with</w:t>
      </w:r>
      <w:r>
        <w:t xml:space="preserve"> </w:t>
      </w:r>
      <m:oMath>
        <m:r>
          <m:t>a</m:t>
        </m:r>
        <m:r>
          <m:rPr>
            <m:sty m:val="p"/>
          </m:rPr>
          <m:t>,</m:t>
        </m:r>
        <m:r>
          <m:t>b</m:t>
        </m:r>
        <m:r>
          <m:rPr>
            <m:sty m:val="p"/>
          </m:rPr>
          <m:t>&gt;</m:t>
        </m:r>
        <m:r>
          <m:t>0</m:t>
        </m:r>
      </m:oMath>
      <w:r>
        <w:t xml:space="preserve"> </w:t>
      </w:r>
      <w:r>
        <w:t xml:space="preserve">is maximised at</w:t>
      </w:r>
      <w:r>
        <w:t xml:space="preserve"> </w:t>
      </w:r>
      <m:oMath>
        <m:r>
          <m:t>D</m:t>
        </m:r>
        <m:r>
          <m:rPr>
            <m:sty m:val="p"/>
          </m:rPr>
          <m:t>=</m:t>
        </m:r>
        <m:r>
          <m:t>a</m:t>
        </m:r>
        <m:r>
          <m:rPr>
            <m:sty m:val="p"/>
          </m:rPr>
          <m:t>/</m:t>
        </m:r>
        <m:r>
          <m:rPr>
            <m:sty m:val="p"/>
          </m:rPr>
          <m:t>(</m:t>
        </m:r>
        <m:r>
          <m:t>a</m:t>
        </m:r>
        <m:r>
          <m:rPr>
            <m:sty m:val="p"/>
          </m:rPr>
          <m:t>+</m:t>
        </m:r>
        <m:r>
          <m:t>b</m:t>
        </m:r>
        <m:r>
          <m:rPr>
            <m:sty m:val="p"/>
          </m:rPr>
          <m:t>)</m:t>
        </m:r>
      </m:oMath>
      <w:r>
        <w:t xml:space="preserve">, and that the maximum value is</w:t>
      </w:r>
      <w:r>
        <w:t xml:space="preserve"> </w:t>
      </w:r>
      <m:oMath>
        <m:r>
          <m:t>a</m:t>
        </m:r>
        <m:r>
          <m:rPr>
            <m:sty m:val="p"/>
          </m:rPr>
          <m:t>ln</m:t>
        </m:r>
        <m:f>
          <m:fPr>
            <m:type m:val="bar"/>
          </m:fPr>
          <m:num>
            <m:r>
              <m:t>a</m:t>
            </m:r>
          </m:num>
          <m:den>
            <m:r>
              <m:t>a</m:t>
            </m:r>
            <m:r>
              <m:rPr>
                <m:sty m:val="p"/>
              </m:rPr>
              <m:t>+</m:t>
            </m:r>
            <m:r>
              <m:t>b</m:t>
            </m:r>
          </m:den>
        </m:f>
        <m:r>
          <m:rPr>
            <m:sty m:val="p"/>
          </m:rPr>
          <m:t>+</m:t>
        </m:r>
        <m:r>
          <m:t>b</m:t>
        </m:r>
        <m:r>
          <m:rPr>
            <m:sty m:val="p"/>
          </m:rPr>
          <m:t>ln</m:t>
        </m:r>
        <m:f>
          <m:fPr>
            <m:type m:val="bar"/>
          </m:fPr>
          <m:num>
            <m:r>
              <m:t>b</m:t>
            </m:r>
          </m:num>
          <m:den>
            <m:r>
              <m:t>a</m:t>
            </m:r>
            <m:r>
              <m:rPr>
                <m:sty m:val="p"/>
              </m:rPr>
              <m:t>+</m:t>
            </m:r>
            <m:r>
              <m:t>b</m:t>
            </m:r>
          </m:den>
        </m:f>
      </m:oMath>
      <w:r>
        <w:t xml:space="preserve">.</w:t>
      </w:r>
    </w:p>
    <w:p>
      <w:pPr>
        <w:pStyle w:val="Compact"/>
        <w:numPr>
          <w:ilvl w:val="0"/>
          <w:numId w:val="1012"/>
        </w:numPr>
      </w:pPr>
      <w:r>
        <w:t xml:space="preserve">(hard) Derive (12) from the one-step rule</w:t>
      </w:r>
      <w:r>
        <w:t xml:space="preserve"> </w:t>
      </w:r>
      <m:oMath>
        <m:sSub>
          <m:e>
            <m:r>
              <m:t>x</m:t>
            </m:r>
          </m:e>
          <m:sub>
            <m:r>
              <m:t>t</m:t>
            </m:r>
          </m:sub>
        </m:sSub>
        <m:r>
          <m:rPr>
            <m:sty m:val="p"/>
          </m:rPr>
          <m:t>=</m:t>
        </m:r>
        <m:rad>
          <m:radPr>
            <m:degHide m:val="on"/>
          </m:radPr>
          <m:deg/>
          <m:e>
            <m:r>
              <m:t>1</m:t>
            </m:r>
            <m:r>
              <m:rPr>
                <m:sty m:val="p"/>
              </m:rPr>
              <m:t>−</m:t>
            </m:r>
            <m:sSub>
              <m:e>
                <m:r>
                  <m:t>β</m:t>
                </m:r>
              </m:e>
              <m:sub>
                <m:r>
                  <m:t>t</m:t>
                </m:r>
              </m:sub>
            </m:sSub>
          </m:e>
        </m:rad>
        <m:r>
          <m:t> </m:t>
        </m:r>
        <m:sSub>
          <m:e>
            <m:r>
              <m:t>x</m:t>
            </m:r>
          </m:e>
          <m:sub>
            <m:r>
              <m:t>t</m:t>
            </m:r>
            <m:r>
              <m:rPr>
                <m:sty m:val="p"/>
              </m:rPr>
              <m:t>−</m:t>
            </m:r>
            <m:r>
              <m:t>1</m:t>
            </m:r>
          </m:sub>
        </m:sSub>
        <m:r>
          <m:rPr>
            <m:sty m:val="p"/>
          </m:rPr>
          <m:t>+</m:t>
        </m:r>
        <m:rad>
          <m:radPr>
            <m:degHide m:val="on"/>
          </m:radPr>
          <m:deg/>
          <m:e>
            <m:sSub>
              <m:e>
                <m:r>
                  <m:t>β</m:t>
                </m:r>
              </m:e>
              <m:sub>
                <m:r>
                  <m:t>t</m:t>
                </m:r>
              </m:sub>
            </m:sSub>
          </m:e>
        </m:rad>
        <m:r>
          <m:t> </m:t>
        </m:r>
        <m:sSub>
          <m:e>
            <m:r>
              <m:t>ϵ</m:t>
            </m:r>
          </m:e>
          <m:sub>
            <m:r>
              <m:t>t</m:t>
            </m:r>
          </m:sub>
        </m:sSub>
      </m:oMath>
      <w:r>
        <w:t xml:space="preserve"> </w:t>
      </w:r>
      <w:r>
        <w:t xml:space="preserve">for</w:t>
      </w:r>
      <w:r>
        <w:t xml:space="preserve"> </w:t>
      </w:r>
      <m:oMath>
        <m:r>
          <m:t>t</m:t>
        </m:r>
        <m:r>
          <m:rPr>
            <m:sty m:val="p"/>
          </m:rPr>
          <m:t>=</m:t>
        </m:r>
        <m:r>
          <m:t>2</m:t>
        </m:r>
      </m:oMath>
      <w:r>
        <w:t xml:space="preserve"> </w:t>
      </w:r>
      <w:r>
        <w:t xml:space="preserve">and generalise. (Hint: sums of independent Gaussians are Gaussian; add the variances.)</w:t>
      </w:r>
    </w:p>
    <w:p>
      <w:pPr>
        <w:pStyle w:val="Compact"/>
        <w:numPr>
          <w:ilvl w:val="0"/>
          <w:numId w:val="1012"/>
        </w:numPr>
      </w:pPr>
      <w:r>
        <w:t xml:space="preserve">(hardest) With</w:t>
      </w:r>
      <w:r>
        <w:t xml:space="preserve"> </w:t>
      </w:r>
      <m:oMath>
        <m:r>
          <m:t>α</m:t>
        </m:r>
        <m:r>
          <m:rPr>
            <m:sty m:val="p"/>
          </m:rPr>
          <m:t>=</m:t>
        </m:r>
        <m:r>
          <m:t>0.05</m:t>
        </m:r>
      </m:oMath>
      <w:r>
        <w:t xml:space="preserve"> </w:t>
      </w:r>
      <w:r>
        <w:t xml:space="preserve">and</w:t>
      </w:r>
      <w:r>
        <w:t xml:space="preserve"> </w:t>
      </w:r>
      <m:oMath>
        <m:r>
          <m:t>V</m:t>
        </m:r>
        <m:r>
          <m:rPr>
            <m:sty m:val="p"/>
          </m:rPr>
          <m:t>=</m:t>
        </m:r>
        <m:r>
          <m:t>27</m:t>
        </m:r>
      </m:oMath>
      <w:r>
        <w:t xml:space="preserve">, compute from (3) the total probability the smoothed model assigns to characters</w:t>
      </w:r>
      <w:r>
        <w:t xml:space="preserve"> </w:t>
      </w:r>
      <w:r>
        <w:rPr>
          <w:i/>
          <w:iCs/>
        </w:rPr>
        <w:t xml:space="preserve">never seen</w:t>
      </w:r>
      <w:r>
        <w:t xml:space="preserve"> </w:t>
      </w:r>
      <w:r>
        <w:t xml:space="preserve">after a context that occurred</w:t>
      </w:r>
      <w:r>
        <w:t xml:space="preserve"> </w:t>
      </w:r>
      <m:oMath>
        <m:r>
          <m:t>m</m:t>
        </m:r>
        <m:r>
          <m:rPr>
            <m:sty m:val="p"/>
          </m:rPr>
          <m:t>=</m:t>
        </m:r>
        <m:r>
          <m:t>10</m:t>
        </m:r>
      </m:oMath>
      <w:r>
        <w:t xml:space="preserve"> </w:t>
      </w:r>
      <w:r>
        <w:t xml:space="preserve">times followed by 3 distinct characters, and again for</w:t>
      </w:r>
      <w:r>
        <w:t xml:space="preserve"> </w:t>
      </w:r>
      <m:oMath>
        <m:r>
          <m:t>m</m:t>
        </m:r>
        <m:r>
          <m:rPr>
            <m:sty m:val="p"/>
          </m:rPr>
          <m:t>=</m:t>
        </m:r>
        <m:r>
          <m:t>1</m:t>
        </m:r>
      </m:oMath>
      <w:r>
        <w:t xml:space="preserve"> </w:t>
      </w:r>
      <w:r>
        <w:t xml:space="preserve">followed by 1 character. Explain why this makes smoothing matter more as the order</w:t>
      </w:r>
      <w:r>
        <w:t xml:space="preserve"> </w:t>
      </w:r>
      <m:oMath>
        <m:r>
          <m:t>n</m:t>
        </m:r>
      </m:oMath>
      <w:r>
        <w:t xml:space="preserve"> </w:t>
      </w:r>
      <w:r>
        <w:t xml:space="preserve">grows. (Answer:</w:t>
      </w:r>
      <w:r>
        <w:t xml:space="preserve"> </w:t>
      </w:r>
      <m:oMath>
        <m:r>
          <m:t>24</m:t>
        </m:r>
        <m:r>
          <m:rPr>
            <m:sty m:val="p"/>
          </m:rPr>
          <m:t>⋅</m:t>
        </m:r>
        <m:r>
          <m:t>0.05</m:t>
        </m:r>
        <m:r>
          <m:rPr>
            <m:sty m:val="p"/>
          </m:rPr>
          <m:t>/</m:t>
        </m:r>
        <m:r>
          <m:t>11.4</m:t>
        </m:r>
        <m:r>
          <m:rPr>
            <m:sty m:val="p"/>
          </m:rPr>
          <m:t>=</m:t>
        </m:r>
        <m:r>
          <m:t>0.105</m:t>
        </m:r>
      </m:oMath>
      <w:r>
        <w:t xml:space="preserve"> </w:t>
      </w:r>
      <w:r>
        <w:t xml:space="preserve">and</w:t>
      </w:r>
      <w:r>
        <w:t xml:space="preserve"> </w:t>
      </w:r>
      <m:oMath>
        <m:r>
          <m:t>26</m:t>
        </m:r>
        <m:r>
          <m:rPr>
            <m:sty m:val="p"/>
          </m:rPr>
          <m:t>⋅</m:t>
        </m:r>
        <m:r>
          <m:t>0.05</m:t>
        </m:r>
        <m:r>
          <m:rPr>
            <m:sty m:val="p"/>
          </m:rPr>
          <m:t>/</m:t>
        </m:r>
        <m:r>
          <m:t>2.4</m:t>
        </m:r>
        <m:r>
          <m:rPr>
            <m:sty m:val="p"/>
          </m:rPr>
          <m:t>=</m:t>
        </m:r>
        <m:r>
          <m:t>0.542</m:t>
        </m:r>
      </m:oMath>
      <w:r>
        <w:t xml:space="preserve">.)</w:t>
      </w:r>
    </w:p>
    <w:bookmarkEnd w:id="53"/>
    <w:bookmarkStart w:id="54" w:name="retrieval-practice-and-recap"/>
    <w:p>
      <w:pPr>
        <w:pStyle w:val="Heading1"/>
      </w:pPr>
      <w:r>
        <w:t xml:space="preserve">10. Retrieval practice and recap</w:t>
      </w:r>
    </w:p>
    <w:p>
      <w:pPr>
        <w:pStyle w:val="FirstParagraph"/>
      </w:pPr>
      <w:r>
        <w:rPr>
          <w:b/>
          <w:bCs/>
        </w:rPr>
        <w:t xml:space="preserve">Answers to the Section 2 quiz.</w:t>
      </w:r>
    </w:p>
    <w:p>
      <w:pPr>
        <w:pStyle w:val="Compact"/>
        <w:numPr>
          <w:ilvl w:val="0"/>
          <w:numId w:val="1013"/>
        </w:numPr>
      </w:pPr>
      <m:oMath>
        <m:r>
          <m:t>p</m:t>
        </m:r>
        <m:r>
          <m:rPr>
            <m:sty m:val="p"/>
          </m:rPr>
          <m:t>(</m:t>
        </m:r>
        <m:r>
          <m:t>x</m:t>
        </m:r>
        <m:r>
          <m:rPr>
            <m:sty m:val="p"/>
          </m:rPr>
          <m:t>)</m:t>
        </m:r>
      </m:oMath>
      <w:r>
        <w:t xml:space="preserve"> </w:t>
      </w:r>
      <w:r>
        <w:t xml:space="preserve">(or</w:t>
      </w:r>
      <w:r>
        <w:t xml:space="preserve"> </w:t>
      </w:r>
      <m:oMath>
        <m:r>
          <m:t>p</m:t>
        </m:r>
        <m:r>
          <m:rPr>
            <m:sty m:val="p"/>
          </m:rPr>
          <m:t>(</m:t>
        </m:r>
        <m:r>
          <m:t>x</m:t>
        </m:r>
        <m:r>
          <m:rPr>
            <m:sty m:val="p"/>
          </m:rPr>
          <m:t>∣</m:t>
        </m:r>
        <m:r>
          <m:t>y</m:t>
        </m:r>
        <m:r>
          <m:rPr>
            <m:sty m:val="p"/>
          </m:rPr>
          <m:t>)</m:t>
        </m:r>
      </m:oMath>
      <w:r>
        <w:t xml:space="preserve">);</w:t>
      </w:r>
      <w:r>
        <w:t xml:space="preserve"> </w:t>
      </w:r>
      <m:oMath>
        <m:r>
          <m:t>p</m:t>
        </m:r>
        <m:r>
          <m:rPr>
            <m:sty m:val="p"/>
          </m:rPr>
          <m:t>(</m:t>
        </m:r>
        <m:r>
          <m:t>y</m:t>
        </m:r>
        <m:r>
          <m:rPr>
            <m:sty m:val="p"/>
          </m:rPr>
          <m:t>∣</m:t>
        </m:r>
        <m:r>
          <m:t>x</m:t>
        </m:r>
        <m:r>
          <m:rPr>
            <m:sty m:val="p"/>
          </m:rPr>
          <m:t>)</m:t>
        </m:r>
      </m:oMath>
      <w:r>
        <w:t xml:space="preserve"> </w:t>
      </w:r>
      <w:r>
        <w:t xml:space="preserve">alone only labels.</w:t>
      </w:r>
    </w:p>
    <w:p>
      <w:pPr>
        <w:pStyle w:val="Compact"/>
        <w:numPr>
          <w:ilvl w:val="0"/>
          <w:numId w:val="1013"/>
        </w:numPr>
      </w:pPr>
      <w:r>
        <w:t xml:space="preserve">The previous symbols: all of them in the chain rule, the last</w:t>
      </w:r>
      <w:r>
        <w:t xml:space="preserve"> </w:t>
      </w:r>
      <m:oMath>
        <m:r>
          <m:t>n</m:t>
        </m:r>
        <m:r>
          <m:rPr>
            <m:sty m:val="p"/>
          </m:rPr>
          <m:t>−</m:t>
        </m:r>
        <m:r>
          <m:t>1</m:t>
        </m:r>
      </m:oMath>
      <w:r>
        <w:t xml:space="preserve"> </w:t>
      </w:r>
      <w:r>
        <w:t xml:space="preserve">in an</w:t>
      </w:r>
      <w:r>
        <w:t xml:space="preserve"> </w:t>
      </w:r>
      <m:oMath>
        <m:r>
          <m:t>n</m:t>
        </m:r>
      </m:oMath>
      <w:r>
        <w:t xml:space="preserve">-gram.</w:t>
      </w:r>
    </w:p>
    <w:p>
      <w:pPr>
        <w:pStyle w:val="Compact"/>
        <w:numPr>
          <w:ilvl w:val="0"/>
          <w:numId w:val="1013"/>
        </w:numPr>
      </w:pPr>
      <w:r>
        <w:t xml:space="preserve">Reconstruction error</w:t>
      </w:r>
      <w:r>
        <w:t xml:space="preserve"> </w:t>
      </w:r>
      <m:oMath>
        <m:sSup>
          <m:e>
            <m:d>
              <m:dPr>
                <m:begChr m:val="‖"/>
                <m:sepChr m:val=""/>
                <m:endChr m:val="‖"/>
                <m:grow/>
              </m:dPr>
              <m:e>
                <m:r>
                  <m:t>x</m:t>
                </m:r>
                <m:r>
                  <m:rPr>
                    <m:sty m:val="p"/>
                  </m:rPr>
                  <m:t>−</m:t>
                </m:r>
                <m:acc>
                  <m:accPr>
                    <m:chr m:val="̂"/>
                  </m:accPr>
                  <m:e>
                    <m:r>
                      <m:t>x</m:t>
                    </m:r>
                  </m:e>
                </m:acc>
              </m:e>
            </m:d>
          </m:e>
          <m:sup>
            <m:r>
              <m:t>2</m:t>
            </m:r>
          </m:sup>
        </m:sSup>
        <m:r>
          <m:rPr>
            <m:sty m:val="p"/>
          </m:rPr>
          <m:t>/</m:t>
        </m:r>
        <m:r>
          <m:rPr>
            <m:sty m:val="p"/>
          </m:rPr>
          <m:t>(</m:t>
        </m:r>
        <m:r>
          <m:t>2</m:t>
        </m:r>
        <m:sSubSup>
          <m:e>
            <m:r>
              <m:t>σ</m:t>
            </m:r>
          </m:e>
          <m:sub>
            <m:r>
              <m:t>x</m:t>
            </m:r>
          </m:sub>
          <m:sup>
            <m:r>
              <m:t>2</m:t>
            </m:r>
          </m:sup>
        </m:sSubSup>
        <m:r>
          <m:rPr>
            <m:sty m:val="p"/>
          </m:rPr>
          <m:t>)</m:t>
        </m:r>
      </m:oMath>
      <w:r>
        <w:t xml:space="preserve"> </w:t>
      </w:r>
      <w:r>
        <w:t xml:space="preserve">and the KL term</w:t>
      </w:r>
      <w:r>
        <w:t xml:space="preserve"> </w:t>
      </w:r>
      <m:oMath>
        <m:f>
          <m:fPr>
            <m:type m:val="lin"/>
          </m:fPr>
          <m:num>
            <m:r>
              <m:t>1</m:t>
            </m:r>
          </m:num>
          <m:den>
            <m:r>
              <m:t>2</m:t>
            </m:r>
          </m:den>
        </m:f>
        <m:r>
          <m:rPr>
            <m:sty m:val="p"/>
          </m:rPr>
          <m:t>∑</m:t>
        </m:r>
        <m:r>
          <m:rPr>
            <m:sty m:val="p"/>
          </m:rPr>
          <m:t>(</m:t>
        </m:r>
        <m:sSup>
          <m:e>
            <m:r>
              <m:t>μ</m:t>
            </m:r>
          </m:e>
          <m:sup>
            <m:r>
              <m:t>2</m:t>
            </m:r>
          </m:sup>
        </m:sSup>
        <m:r>
          <m:rPr>
            <m:sty m:val="p"/>
          </m:rPr>
          <m:t>+</m:t>
        </m:r>
        <m:sSup>
          <m:e>
            <m:r>
              <m:t>σ</m:t>
            </m:r>
          </m:e>
          <m:sup>
            <m:r>
              <m:t>2</m:t>
            </m:r>
          </m:sup>
        </m:sSup>
        <m:r>
          <m:rPr>
            <m:sty m:val="p"/>
          </m:rPr>
          <m:t>−</m:t>
        </m:r>
        <m:r>
          <m:t>1</m:t>
        </m:r>
        <m:r>
          <m:rPr>
            <m:sty m:val="p"/>
          </m:rPr>
          <m:t>−</m:t>
        </m:r>
        <m:r>
          <m:rPr>
            <m:sty m:val="p"/>
          </m:rPr>
          <m:t>ln</m:t>
        </m:r>
        <m:sSup>
          <m:e>
            <m:r>
              <m:t>σ</m:t>
            </m:r>
          </m:e>
          <m:sup>
            <m:r>
              <m:t>2</m:t>
            </m:r>
          </m:sup>
        </m:sSup>
        <m:r>
          <m:rPr>
            <m:sty m:val="p"/>
          </m:rPr>
          <m:t>)</m:t>
        </m:r>
      </m:oMath>
      <w:r>
        <w:t xml:space="preserve">.</w:t>
      </w:r>
    </w:p>
    <w:p>
      <w:pPr>
        <w:pStyle w:val="Compact"/>
        <w:numPr>
          <w:ilvl w:val="0"/>
          <w:numId w:val="1013"/>
        </w:numPr>
      </w:pPr>
      <m:oMath>
        <m:f>
          <m:fPr>
            <m:type m:val="lin"/>
          </m:fPr>
          <m:num>
            <m:r>
              <m:t>1</m:t>
            </m:r>
          </m:num>
          <m:den>
            <m:r>
              <m:t>2</m:t>
            </m:r>
          </m:den>
        </m:f>
      </m:oMath>
      <w:r>
        <w:t xml:space="preserve"> </w:t>
      </w:r>
      <w:r>
        <w:t xml:space="preserve">everywhere: it cannot tell real from generated.</w:t>
      </w:r>
    </w:p>
    <w:p>
      <w:pPr>
        <w:pStyle w:val="Compact"/>
        <w:numPr>
          <w:ilvl w:val="0"/>
          <w:numId w:val="1013"/>
        </w:numPr>
      </w:pPr>
      <w:r>
        <w:t xml:space="preserve">Memorisation (reproducing training text, Section 3.4.2) and hallucination or bias reflected from the data; both follow from what the objective rewards.</w:t>
      </w:r>
    </w:p>
    <w:p>
      <w:pPr>
        <w:pStyle w:val="FirstParagraph"/>
      </w:pPr>
      <w:r>
        <w:rPr>
          <w:b/>
          <w:bCs/>
        </w:rPr>
        <w:t xml:space="preserve">Explain it to a friend.</w:t>
      </w:r>
    </w:p>
    <w:p>
      <w:pPr>
        <w:pStyle w:val="Compact"/>
        <w:numPr>
          <w:ilvl w:val="0"/>
          <w:numId w:val="1014"/>
        </w:numPr>
      </w:pPr>
      <w:r>
        <w:t xml:space="preserve">Why can a generative classifier draw new examples but logistic regression cannot?</w:t>
      </w:r>
    </w:p>
    <w:p>
      <w:pPr>
        <w:pStyle w:val="Compact"/>
        <w:numPr>
          <w:ilvl w:val="0"/>
          <w:numId w:val="1014"/>
        </w:numPr>
      </w:pPr>
      <w:r>
        <w:t xml:space="preserve">Why does adding more context to an</w:t>
      </w:r>
      <w:r>
        <w:t xml:space="preserve"> </w:t>
      </w:r>
      <m:oMath>
        <m:r>
          <m:t>n</m:t>
        </m:r>
      </m:oMath>
      <w:r>
        <w:t xml:space="preserve">-gram model first help and then hurt on new text?</w:t>
      </w:r>
    </w:p>
    <w:p>
      <w:pPr>
        <w:pStyle w:val="Compact"/>
        <w:numPr>
          <w:ilvl w:val="0"/>
          <w:numId w:val="1014"/>
        </w:numPr>
      </w:pPr>
      <w:r>
        <w:t xml:space="preserve">What is the trick that lets gradients flow through random sampling in a VAE?</w:t>
      </w:r>
    </w:p>
    <w:p>
      <w:pPr>
        <w:pStyle w:val="FirstParagraph"/>
      </w:pPr>
      <w:r>
        <w:rPr>
          <w:b/>
          <w:bCs/>
        </w:rPr>
        <w:t xml:space="preserve">Re-derive tomorrow without looking:</w:t>
      </w:r>
      <w:r>
        <w:t xml:space="preserve"> </w:t>
      </w:r>
      <w:r>
        <w:t xml:space="preserve">(a)</w:t>
      </w:r>
      <w:r>
        <w:t xml:space="preserve"> </w:t>
      </w:r>
      <m:oMath>
        <m:sSup>
          <m:e>
            <m:r>
              <m:t>D</m:t>
            </m:r>
          </m:e>
          <m:sup>
            <m:r>
              <m:rPr>
                <m:sty m:val="p"/>
              </m:rPr>
              <m:t>*</m:t>
            </m:r>
          </m:sup>
        </m:sSup>
        <m:r>
          <m:rPr>
            <m:sty m:val="p"/>
          </m:rPr>
          <m:t>=</m:t>
        </m:r>
        <m:sSub>
          <m:e>
            <m:r>
              <m:t>p</m:t>
            </m:r>
          </m:e>
          <m:sub>
            <m:r>
              <m:rPr>
                <m:nor/>
                <m:sty m:val="p"/>
              </m:rPr>
              <m:t>data</m:t>
            </m:r>
          </m:sub>
        </m:sSub>
        <m:r>
          <m:rPr>
            <m:sty m:val="p"/>
          </m:rPr>
          <m:t>/</m:t>
        </m:r>
        <m:r>
          <m:rPr>
            <m:sty m:val="p"/>
          </m:rPr>
          <m:t>(</m:t>
        </m:r>
        <m:sSub>
          <m:e>
            <m:r>
              <m:t>p</m:t>
            </m:r>
          </m:e>
          <m:sub>
            <m:r>
              <m:rPr>
                <m:nor/>
                <m:sty m:val="p"/>
              </m:rPr>
              <m:t>data</m:t>
            </m:r>
          </m:sub>
        </m:sSub>
        <m:r>
          <m:rPr>
            <m:sty m:val="p"/>
          </m:rPr>
          <m:t>+</m:t>
        </m:r>
        <m:sSub>
          <m:e>
            <m:r>
              <m:t>p</m:t>
            </m:r>
          </m:e>
          <m:sub>
            <m:r>
              <m:t>g</m:t>
            </m:r>
          </m:sub>
        </m:sSub>
        <m:r>
          <m:rPr>
            <m:sty m:val="p"/>
          </m:rPr>
          <m:t>)</m:t>
        </m:r>
      </m:oMath>
      <w:r>
        <w:t xml:space="preserve">; (b) the VAE KL formula (7); (c)</w:t>
      </w:r>
      <w:r>
        <w:t xml:space="preserve"> </w:t>
      </w:r>
      <m:oMath>
        <m:r>
          <m:rPr>
            <m:sty m:val="p"/>
          </m:rPr>
          <m:t>ln</m:t>
        </m:r>
        <m:r>
          <m:t>p</m:t>
        </m:r>
        <m:r>
          <m:rPr>
            <m:sty m:val="p"/>
          </m:rPr>
          <m:t>(</m:t>
        </m:r>
        <m:r>
          <m:t>x</m:t>
        </m:r>
        <m:r>
          <m:rPr>
            <m:sty m:val="p"/>
          </m:rPr>
          <m:t>)</m:t>
        </m:r>
        <m:r>
          <m:rPr>
            <m:sty m:val="p"/>
          </m:rPr>
          <m:t>=</m:t>
        </m:r>
        <m:r>
          <m:rPr>
            <m:scr m:val="script"/>
            <m:sty m:val="p"/>
          </m:rPr>
          <m:t>L</m:t>
        </m:r>
        <m:r>
          <m:rPr>
            <m:sty m:val="p"/>
          </m:rPr>
          <m:t>+</m:t>
        </m:r>
        <m:sSub>
          <m:e>
            <m:r>
              <m:t>D</m:t>
            </m:r>
          </m:e>
          <m:sub>
            <m:r>
              <m:t>K</m:t>
            </m:r>
            <m:r>
              <m:t>L</m:t>
            </m:r>
          </m:sub>
        </m:sSub>
        <m:r>
          <m:rPr>
            <m:sty m:val="p"/>
          </m:rPr>
          <m:t>(</m:t>
        </m:r>
        <m:r>
          <m:t>q</m:t>
        </m:r>
        <m:r>
          <m:rPr>
            <m:sty m:val="p"/>
          </m:rPr>
          <m:t>‖</m:t>
        </m:r>
        <m:r>
          <m:t>p</m:t>
        </m:r>
        <m:r>
          <m:rPr>
            <m:sty m:val="p"/>
          </m:rPr>
          <m:t>(</m:t>
        </m:r>
        <m:r>
          <m:t>z</m:t>
        </m:r>
        <m:r>
          <m:rPr>
            <m:sty m:val="p"/>
          </m:rPr>
          <m:t>∣</m:t>
        </m:r>
        <m:r>
          <m:t>x</m:t>
        </m:r>
        <m:r>
          <m:rPr>
            <m:sty m:val="p"/>
          </m:rPr>
          <m:t>)</m:t>
        </m:r>
        <m:r>
          <m:rPr>
            <m:sty m:val="p"/>
          </m:rPr>
          <m:t>)</m:t>
        </m:r>
      </m:oMath>
      <w:r>
        <w:t xml:space="preserve">.</w:t>
      </w:r>
    </w:p>
    <w:bookmarkEnd w:id="54"/>
    <w:bookmarkStart w:id="55" w:name="where-next"/>
    <w:p>
      <w:pPr>
        <w:pStyle w:val="Heading1"/>
      </w:pPr>
      <w:r>
        <w:t xml:space="preserve">11. Where next</w:t>
      </w:r>
    </w:p>
    <w:p>
      <w:pPr>
        <w:pStyle w:val="Compact"/>
        <w:numPr>
          <w:ilvl w:val="0"/>
          <w:numId w:val="1015"/>
        </w:numPr>
      </w:pPr>
      <w:r>
        <w:rPr>
          <w:b/>
          <w:bCs/>
        </w:rPr>
        <w:t xml:space="preserve">Next:</w:t>
      </w:r>
      <w:r>
        <w:t xml:space="preserve"> </w:t>
      </w:r>
      <w:r>
        <w:t xml:space="preserve">Unit 2 (neural networks and the Transformer), which opens up the network inside an autoregressive model; Unit 3 then covers tokens, decoding and scaling.</w:t>
      </w:r>
    </w:p>
    <w:p>
      <w:pPr>
        <w:pStyle w:val="Compact"/>
        <w:numPr>
          <w:ilvl w:val="0"/>
          <w:numId w:val="1015"/>
        </w:numPr>
      </w:pPr>
      <w:r>
        <w:rPr>
          <w:b/>
          <w:bCs/>
        </w:rPr>
        <w:t xml:space="preserve">Terms met but not taught:</w:t>
      </w:r>
      <w:r>
        <w:t xml:space="preserve"> </w:t>
      </w:r>
      <w:r>
        <w:t xml:space="preserve">classifier-free guidance, flow matching, energy-based models (named in surveys; not needed for this course).</w:t>
      </w:r>
    </w:p>
    <w:p>
      <w:pPr>
        <w:pStyle w:val="Compact"/>
        <w:numPr>
          <w:ilvl w:val="0"/>
          <w:numId w:val="1015"/>
        </w:numPr>
      </w:pPr>
      <w:r>
        <w:rPr>
          <w:b/>
          <w:bCs/>
        </w:rPr>
        <w:t xml:space="preserve">Open threads:</w:t>
      </w:r>
      <w:r>
        <w:t xml:space="preserve"> </w:t>
      </w:r>
      <w:r>
        <w:t xml:space="preserve">what makes a GAN’s best step 300 rather than 4000 (Figure 5; not resolved here); how to measure memorisation in large models (Section 3.5).</w:t>
      </w:r>
    </w:p>
    <w:bookmarkEnd w:id="5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17" Target="media/rId17.png" /><Relationship Type="http://schemas.openxmlformats.org/officeDocument/2006/relationships/image" Id="rId21" Target="media/rId21.png" /><Relationship Type="http://schemas.openxmlformats.org/officeDocument/2006/relationships/image" Id="rId26" Target="media/rId26.png" /><Relationship Type="http://schemas.openxmlformats.org/officeDocument/2006/relationships/image" Id="rId30" Target="media/rId3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Foundations of Generative AI: Six Ways to Model a Distribution</dc:title>
  <dc:creator>GenAI crash course</dc:creator>
  <cp:keywords/>
  <dcterms:created xsi:type="dcterms:W3CDTF">2026-10-09T05:25:52Z</dcterms:created>
  <dcterms:modified xsi:type="dcterms:W3CDTF">2026-10-09T05:25:52Z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y fmtid="{D5CDD505-2E9C-101B-9397-08002B2CF9AE}" pid="3" name="subtitle">
    <vt:lpwstr>Unit 1 of the Generative AI and LLM crash course</vt:lpwstr>
  </property>
</Properties>
</file>